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1328"/>
        <w:gridCol w:w="499"/>
        <w:gridCol w:w="829"/>
        <w:gridCol w:w="7687"/>
        <w:gridCol w:w="7"/>
      </w:tblGrid>
      <w:tr w:rsidR="00C452FA" w14:paraId="2F72E60B" w14:textId="77777777" w:rsidTr="00A5436C">
        <w:trPr>
          <w:gridAfter w:val="1"/>
          <w:wAfter w:w="7" w:type="dxa"/>
          <w:trHeight w:val="572"/>
        </w:trPr>
        <w:tc>
          <w:tcPr>
            <w:tcW w:w="10984" w:type="dxa"/>
            <w:gridSpan w:val="5"/>
            <w:tcBorders>
              <w:bottom w:val="double" w:sz="4" w:space="0" w:color="4B4F54"/>
            </w:tcBorders>
          </w:tcPr>
          <w:p w14:paraId="696A5605" w14:textId="1213A15D" w:rsidR="00C452FA" w:rsidRDefault="00E65C1A" w:rsidP="00E65C1A">
            <w:pPr>
              <w:pStyle w:val="DocumentTitle"/>
              <w:jc w:val="left"/>
            </w:pPr>
            <w:r>
              <w:t>APPENDIX C</w:t>
            </w:r>
            <w:r w:rsidRPr="00E65C1A">
              <w:t xml:space="preserve">: </w:t>
            </w:r>
            <w:r w:rsidR="0026528C">
              <w:t>Request for Clarification</w:t>
            </w:r>
          </w:p>
        </w:tc>
      </w:tr>
      <w:tr w:rsidR="00C452FA" w14:paraId="571AB54E" w14:textId="77777777" w:rsidTr="00A5436C">
        <w:trPr>
          <w:gridAfter w:val="1"/>
          <w:wAfter w:w="7" w:type="dxa"/>
          <w:trHeight w:val="357"/>
        </w:trPr>
        <w:tc>
          <w:tcPr>
            <w:tcW w:w="2468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516" w:type="dxa"/>
            <w:gridSpan w:val="2"/>
            <w:tcBorders>
              <w:top w:val="double" w:sz="4" w:space="0" w:color="4B4F54"/>
            </w:tcBorders>
          </w:tcPr>
          <w:p w14:paraId="29EF2993" w14:textId="64CE692D" w:rsidR="00C452FA" w:rsidRDefault="00B57BE0" w:rsidP="00442EA2">
            <w:pPr>
              <w:pStyle w:val="Table"/>
            </w:pPr>
            <w:r>
              <w:t>ITN 1</w:t>
            </w:r>
            <w:r w:rsidR="00A5436C">
              <w:t>9-01</w:t>
            </w:r>
          </w:p>
        </w:tc>
      </w:tr>
      <w:tr w:rsidR="00C452FA" w14:paraId="2C672165" w14:textId="77777777" w:rsidTr="00A5436C">
        <w:trPr>
          <w:gridAfter w:val="1"/>
          <w:wAfter w:w="7" w:type="dxa"/>
          <w:trHeight w:val="715"/>
        </w:trPr>
        <w:tc>
          <w:tcPr>
            <w:tcW w:w="2468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516" w:type="dxa"/>
            <w:gridSpan w:val="2"/>
          </w:tcPr>
          <w:p w14:paraId="3C97F38C" w14:textId="70C552B7" w:rsidR="00C452FA" w:rsidRDefault="00A5436C" w:rsidP="00326179">
            <w:pPr>
              <w:pStyle w:val="Table"/>
            </w:pPr>
            <w:r w:rsidRPr="00A5436C">
              <w:t>Investment Consultant Services for the Stanley G. Tate Florida Prepaid College Program, Florida 529 Savings Plan and Florida ABLE</w:t>
            </w:r>
          </w:p>
        </w:tc>
      </w:tr>
      <w:tr w:rsidR="00C452FA" w14:paraId="5A911869" w14:textId="77777777" w:rsidTr="00A5436C">
        <w:trPr>
          <w:gridAfter w:val="1"/>
          <w:wAfter w:w="7" w:type="dxa"/>
          <w:trHeight w:val="858"/>
        </w:trPr>
        <w:tc>
          <w:tcPr>
            <w:tcW w:w="2468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516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A5436C">
        <w:trPr>
          <w:gridAfter w:val="1"/>
          <w:wAfter w:w="7" w:type="dxa"/>
          <w:trHeight w:val="500"/>
        </w:trPr>
        <w:tc>
          <w:tcPr>
            <w:tcW w:w="2468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516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A5436C">
        <w:trPr>
          <w:gridAfter w:val="1"/>
          <w:wAfter w:w="7" w:type="dxa"/>
          <w:trHeight w:val="19"/>
        </w:trPr>
        <w:tc>
          <w:tcPr>
            <w:tcW w:w="10984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A5436C">
        <w:trPr>
          <w:gridAfter w:val="1"/>
          <w:wAfter w:w="7" w:type="dxa"/>
          <w:trHeight w:val="286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A5436C">
        <w:trPr>
          <w:trHeight w:val="715"/>
        </w:trPr>
        <w:tc>
          <w:tcPr>
            <w:tcW w:w="2468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523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A5436C">
        <w:trPr>
          <w:trHeight w:val="715"/>
        </w:trPr>
        <w:tc>
          <w:tcPr>
            <w:tcW w:w="2468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523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A5436C">
        <w:trPr>
          <w:trHeight w:val="715"/>
        </w:trPr>
        <w:tc>
          <w:tcPr>
            <w:tcW w:w="2468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523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C452FA" w:rsidRDefault="000823BA" w:rsidP="00A5436C">
      <w:bookmarkStart w:id="0" w:name="_GoBack"/>
      <w:bookmarkEnd w:id="0"/>
    </w:p>
    <w:sectPr w:rsidR="000823BA" w:rsidRPr="00C452FA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3E0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110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2EA2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0073"/>
    <w:rsid w:val="004C1F89"/>
    <w:rsid w:val="004C2EFD"/>
    <w:rsid w:val="004C339B"/>
    <w:rsid w:val="004C5017"/>
    <w:rsid w:val="004C546D"/>
    <w:rsid w:val="004C5BBF"/>
    <w:rsid w:val="004D2CD2"/>
    <w:rsid w:val="004D4B4E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44D9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2F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65B38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436C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90EAB"/>
    <w:rsid w:val="00C916B3"/>
    <w:rsid w:val="00C91A0E"/>
    <w:rsid w:val="00C92EEA"/>
    <w:rsid w:val="00C954E0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5C1A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3A8A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E628-FF0C-4F4F-A732-5A8E7632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Ashley Falls</cp:lastModifiedBy>
  <cp:revision>5</cp:revision>
  <cp:lastPrinted>2017-07-26T13:03:00Z</cp:lastPrinted>
  <dcterms:created xsi:type="dcterms:W3CDTF">2018-12-07T20:12:00Z</dcterms:created>
  <dcterms:modified xsi:type="dcterms:W3CDTF">2019-01-30T19:32:00Z</dcterms:modified>
</cp:coreProperties>
</file>