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bookmarkStart w:id="0" w:name="_GoBack"/>
            <w:bookmarkEnd w:id="0"/>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01DFEDA7" w:rsidR="00CB1B6C" w:rsidRDefault="00CB1B6C" w:rsidP="00DE2D1C">
            <w:pPr>
              <w:pStyle w:val="Table"/>
              <w:numPr>
                <w:ilvl w:val="0"/>
                <w:numId w:val="0"/>
              </w:numPr>
              <w:jc w:val="left"/>
            </w:pPr>
            <w:r>
              <w:t xml:space="preserve">ITN </w:t>
            </w:r>
            <w:r w:rsidR="00DE2D1C">
              <w:t>2</w:t>
            </w:r>
            <w:r>
              <w:t>1</w:t>
            </w:r>
            <w:r w:rsidR="00590FBA">
              <w:t>-</w:t>
            </w:r>
            <w:r w:rsidR="00C603DB">
              <w:t>02</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60E62738" w:rsidR="00CB1B6C" w:rsidRDefault="00C603DB" w:rsidP="00DE2D1C">
            <w:pPr>
              <w:pStyle w:val="Table"/>
              <w:numPr>
                <w:ilvl w:val="0"/>
                <w:numId w:val="0"/>
              </w:numPr>
              <w:jc w:val="left"/>
            </w:pPr>
            <w:r>
              <w:t xml:space="preserve">Banking </w:t>
            </w:r>
            <w:r w:rsidR="002E4B6B" w:rsidRPr="002E4B6B">
              <w:t>Services</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609A1BA3"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t xml:space="preserve">  Respondents shall only propose one product against one benchmark.</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 w14:paraId="2228E069" w14:textId="77777777" w:rsidR="0044586A" w:rsidRDefault="0044586A">
      <w:pPr>
        <w:spacing w:after="200"/>
        <w:jc w:val="left"/>
        <w:sectPr w:rsidR="0044586A" w:rsidSect="003D0012">
          <w:headerReference w:type="even" r:id="rId9"/>
          <w:headerReference w:type="default" r:id="rId10"/>
          <w:headerReference w:type="first" r:id="rId11"/>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54367AFB" w:rsidR="00C452FA" w:rsidRDefault="00CB1B6C" w:rsidP="00BC21EE">
            <w:pPr>
              <w:pStyle w:val="DocumentTitle"/>
            </w:pPr>
            <w:r>
              <w:lastRenderedPageBreak/>
              <w:t xml:space="preserve">TAB 1: </w:t>
            </w:r>
            <w:r w:rsidR="00C452FA">
              <w:t>Invitation to Negotiate Acknowle</w:t>
            </w:r>
            <w:r w:rsidR="00BC39CA">
              <w:t>D</w:t>
            </w:r>
            <w:r w:rsidR="00C452FA">
              <w:t>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2C3D5BAD" w:rsidR="00C452FA" w:rsidRDefault="00B57BE0" w:rsidP="00DE2D1C">
            <w:pPr>
              <w:pStyle w:val="Table"/>
              <w:numPr>
                <w:ilvl w:val="0"/>
                <w:numId w:val="0"/>
              </w:numPr>
              <w:jc w:val="left"/>
            </w:pPr>
            <w:r>
              <w:t xml:space="preserve">ITN </w:t>
            </w:r>
            <w:r w:rsidR="00C603DB">
              <w:t>21-02</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47D9AB95" w:rsidR="00C452FA" w:rsidRDefault="00C603DB" w:rsidP="00C603DB">
            <w:pPr>
              <w:pStyle w:val="Table"/>
              <w:numPr>
                <w:ilvl w:val="0"/>
                <w:numId w:val="0"/>
              </w:numPr>
              <w:jc w:val="left"/>
            </w:pPr>
            <w:r>
              <w:t xml:space="preserve">Banking </w:t>
            </w:r>
            <w:r w:rsidR="00F14042" w:rsidRPr="002E4B6B">
              <w:t>Services</w:t>
            </w:r>
          </w:p>
        </w:tc>
      </w:tr>
      <w:tr w:rsidR="00C452FA" w14:paraId="5A911869" w14:textId="77777777" w:rsidTr="00023FD6">
        <w:trPr>
          <w:trHeight w:val="864"/>
        </w:trPr>
        <w:tc>
          <w:tcPr>
            <w:tcW w:w="2425" w:type="dxa"/>
            <w:tcBorders>
              <w:bottom w:val="double" w:sz="4" w:space="0" w:color="4B4F54"/>
            </w:tcBorders>
          </w:tcPr>
          <w:p w14:paraId="0B78E9E0" w14:textId="30DBADB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47F55FA8" w:rsidR="00C452FA" w:rsidRDefault="00C452FA" w:rsidP="000367F0">
            <w:pPr>
              <w:pStyle w:val="Table"/>
              <w:numPr>
                <w:ilvl w:val="0"/>
                <w:numId w:val="0"/>
              </w:numPr>
            </w:pPr>
            <w:r w:rsidRPr="00C452FA">
              <w:t xml:space="preserve">By completing this acknowledgment, I agree to abide by all conditions of this negotiation and certify that </w:t>
            </w:r>
            <w:r>
              <w:t>(1)</w:t>
            </w:r>
            <w:r w:rsidR="00BC39CA">
              <w:t>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360"/>
        <w:gridCol w:w="636"/>
        <w:gridCol w:w="250"/>
        <w:gridCol w:w="997"/>
      </w:tblGrid>
      <w:tr w:rsidR="006C778F" w14:paraId="3F3514F5" w14:textId="77777777" w:rsidTr="0070220F">
        <w:trPr>
          <w:trHeight w:val="576"/>
          <w:jc w:val="center"/>
        </w:trPr>
        <w:tc>
          <w:tcPr>
            <w:tcW w:w="10793" w:type="dxa"/>
            <w:gridSpan w:val="6"/>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70220F">
        <w:trPr>
          <w:trHeight w:val="360"/>
          <w:jc w:val="center"/>
        </w:trPr>
        <w:tc>
          <w:tcPr>
            <w:tcW w:w="2425"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5"/>
            <w:tcBorders>
              <w:top w:val="double" w:sz="4" w:space="0" w:color="4B4F54"/>
            </w:tcBorders>
          </w:tcPr>
          <w:p w14:paraId="124A47CD" w14:textId="566D1F87" w:rsidR="006C778F" w:rsidRDefault="006C778F" w:rsidP="00562DF5">
            <w:pPr>
              <w:pStyle w:val="Table"/>
              <w:numPr>
                <w:ilvl w:val="0"/>
                <w:numId w:val="0"/>
              </w:numPr>
            </w:pPr>
            <w:r>
              <w:t xml:space="preserve">ITN </w:t>
            </w:r>
            <w:r w:rsidR="00C603DB">
              <w:t>21-02</w:t>
            </w:r>
          </w:p>
        </w:tc>
      </w:tr>
      <w:tr w:rsidR="006C778F" w14:paraId="75BD8799" w14:textId="77777777" w:rsidTr="0070220F">
        <w:trPr>
          <w:trHeight w:val="720"/>
          <w:jc w:val="center"/>
        </w:trPr>
        <w:tc>
          <w:tcPr>
            <w:tcW w:w="2425"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5"/>
            <w:tcBorders>
              <w:bottom w:val="double" w:sz="4" w:space="0" w:color="4B4F54"/>
            </w:tcBorders>
          </w:tcPr>
          <w:p w14:paraId="0FF2EEBD" w14:textId="471D8CEA" w:rsidR="006C778F" w:rsidRDefault="00C603DB" w:rsidP="00A936B2">
            <w:pPr>
              <w:pStyle w:val="Table"/>
              <w:numPr>
                <w:ilvl w:val="0"/>
                <w:numId w:val="0"/>
              </w:numPr>
            </w:pPr>
            <w:r>
              <w:t xml:space="preserve">Banking </w:t>
            </w:r>
            <w:r w:rsidR="00F14042" w:rsidRPr="002E4B6B">
              <w:t>Services</w:t>
            </w:r>
          </w:p>
        </w:tc>
      </w:tr>
      <w:tr w:rsidR="006C778F" w14:paraId="3D9ABBF1" w14:textId="77777777" w:rsidTr="0070220F">
        <w:trPr>
          <w:trHeight w:val="504"/>
          <w:jc w:val="center"/>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5"/>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70220F">
        <w:trPr>
          <w:trHeight w:val="1008"/>
          <w:jc w:val="center"/>
        </w:trPr>
        <w:tc>
          <w:tcPr>
            <w:tcW w:w="10793" w:type="dxa"/>
            <w:gridSpan w:val="6"/>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96" w:type="dxa"/>
            <w:gridSpan w:val="2"/>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70220F">
        <w:trPr>
          <w:trHeight w:val="288"/>
          <w:jc w:val="center"/>
        </w:trPr>
        <w:tc>
          <w:tcPr>
            <w:tcW w:w="10793" w:type="dxa"/>
            <w:gridSpan w:val="6"/>
            <w:tcBorders>
              <w:top w:val="single" w:sz="4" w:space="0" w:color="4B4F54"/>
            </w:tcBorders>
            <w:vAlign w:val="bottom"/>
          </w:tcPr>
          <w:p w14:paraId="4F30107E" w14:textId="0C9DB503" w:rsidR="006C778F" w:rsidRDefault="006C778F" w:rsidP="0015238E">
            <w:pPr>
              <w:pStyle w:val="Table"/>
              <w:numPr>
                <w:ilvl w:val="0"/>
                <w:numId w:val="0"/>
              </w:numPr>
            </w:pPr>
            <w:r>
              <w:t>Respondents must affirmatively state, via written response, that:</w:t>
            </w:r>
          </w:p>
        </w:tc>
      </w:tr>
      <w:tr w:rsidR="006C778F" w14:paraId="09DC9494" w14:textId="77777777" w:rsidTr="000B3FC6">
        <w:trPr>
          <w:trHeight w:val="90"/>
          <w:jc w:val="center"/>
        </w:trPr>
        <w:tc>
          <w:tcPr>
            <w:tcW w:w="8910" w:type="dxa"/>
            <w:gridSpan w:val="3"/>
            <w:vAlign w:val="bottom"/>
          </w:tcPr>
          <w:p w14:paraId="460ABFE9" w14:textId="26381FA0" w:rsidR="006C778F" w:rsidRDefault="0015238E" w:rsidP="00C25233">
            <w:pPr>
              <w:pStyle w:val="Table"/>
              <w:numPr>
                <w:ilvl w:val="0"/>
                <w:numId w:val="6"/>
              </w:numPr>
            </w:pPr>
            <w:r>
              <w:t>The Respondent has greater than $1 trillion in total assets as of March 31</w:t>
            </w:r>
            <w:r w:rsidR="00375489" w:rsidRPr="00375489">
              <w:t>, 20</w:t>
            </w:r>
            <w:r w:rsidR="00F14042">
              <w:t>2</w:t>
            </w:r>
            <w:r>
              <w:t>1</w:t>
            </w:r>
            <w:r w:rsidR="00375489" w:rsidRPr="00375489">
              <w:t>.</w:t>
            </w:r>
          </w:p>
        </w:tc>
        <w:tc>
          <w:tcPr>
            <w:tcW w:w="636" w:type="dxa"/>
            <w:vAlign w:val="bottom"/>
          </w:tcPr>
          <w:p w14:paraId="25713008" w14:textId="77777777" w:rsidR="006C778F" w:rsidRDefault="006C778F" w:rsidP="00E07844">
            <w:pPr>
              <w:pStyle w:val="Table"/>
              <w:numPr>
                <w:ilvl w:val="0"/>
                <w:numId w:val="0"/>
              </w:numPr>
            </w:pPr>
          </w:p>
        </w:tc>
        <w:tc>
          <w:tcPr>
            <w:tcW w:w="250" w:type="dxa"/>
            <w:tcBorders>
              <w:left w:val="nil"/>
            </w:tcBorders>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E07844">
            <w:pPr>
              <w:pStyle w:val="Table"/>
              <w:numPr>
                <w:ilvl w:val="0"/>
                <w:numId w:val="0"/>
              </w:numPr>
            </w:pPr>
          </w:p>
        </w:tc>
      </w:tr>
      <w:tr w:rsidR="009E6FFF" w14:paraId="304A8376" w14:textId="77777777" w:rsidTr="000B3FC6">
        <w:trPr>
          <w:trHeight w:val="90"/>
          <w:jc w:val="center"/>
        </w:trPr>
        <w:tc>
          <w:tcPr>
            <w:tcW w:w="8910" w:type="dxa"/>
            <w:gridSpan w:val="3"/>
            <w:vAlign w:val="bottom"/>
          </w:tcPr>
          <w:p w14:paraId="0DDF2C3C" w14:textId="2B639077" w:rsidR="009E6FFF" w:rsidRDefault="0015238E">
            <w:pPr>
              <w:pStyle w:val="Table"/>
              <w:numPr>
                <w:ilvl w:val="0"/>
                <w:numId w:val="6"/>
              </w:numPr>
            </w:pPr>
            <w:r>
              <w:t>The Respondent has a minimum of ten</w:t>
            </w:r>
            <w:r w:rsidR="00BC39CA">
              <w:t xml:space="preserve"> (10)</w:t>
            </w:r>
            <w:r>
              <w:t xml:space="preserve"> years’ experience providing banking services</w:t>
            </w:r>
            <w:r w:rsidR="009E6FFF" w:rsidRPr="009E6FFF">
              <w:t>.</w:t>
            </w:r>
          </w:p>
        </w:tc>
        <w:tc>
          <w:tcPr>
            <w:tcW w:w="636" w:type="dxa"/>
            <w:vAlign w:val="bottom"/>
          </w:tcPr>
          <w:p w14:paraId="45B0B537" w14:textId="77777777" w:rsidR="009E6FFF" w:rsidRDefault="009E6FFF" w:rsidP="00E07844">
            <w:pPr>
              <w:pStyle w:val="Table"/>
              <w:numPr>
                <w:ilvl w:val="0"/>
                <w:numId w:val="0"/>
              </w:numPr>
            </w:pPr>
          </w:p>
        </w:tc>
        <w:tc>
          <w:tcPr>
            <w:tcW w:w="250" w:type="dxa"/>
            <w:tcBorders>
              <w:left w:val="nil"/>
            </w:tcBorders>
            <w:vAlign w:val="bottom"/>
          </w:tcPr>
          <w:p w14:paraId="2724DA65" w14:textId="77777777" w:rsidR="009E6FFF" w:rsidRDefault="009E6FFF" w:rsidP="00A936B2">
            <w:pPr>
              <w:pStyle w:val="Table"/>
              <w:numPr>
                <w:ilvl w:val="0"/>
                <w:numId w:val="0"/>
              </w:numPr>
              <w:jc w:val="center"/>
            </w:pPr>
          </w:p>
        </w:tc>
        <w:tc>
          <w:tcPr>
            <w:tcW w:w="997" w:type="dxa"/>
            <w:tcBorders>
              <w:bottom w:val="single" w:sz="4" w:space="0" w:color="4B4F54"/>
            </w:tcBorders>
            <w:vAlign w:val="bottom"/>
          </w:tcPr>
          <w:p w14:paraId="4BDB1F3F" w14:textId="77777777" w:rsidR="009E6FFF" w:rsidRDefault="009E6FFF" w:rsidP="00E07844">
            <w:pPr>
              <w:pStyle w:val="Table"/>
              <w:numPr>
                <w:ilvl w:val="0"/>
                <w:numId w:val="0"/>
              </w:numPr>
            </w:pPr>
          </w:p>
        </w:tc>
      </w:tr>
      <w:tr w:rsidR="00E07844" w14:paraId="45BA6651" w14:textId="77777777" w:rsidTr="000B3FC6">
        <w:trPr>
          <w:trHeight w:val="161"/>
          <w:jc w:val="center"/>
        </w:trPr>
        <w:tc>
          <w:tcPr>
            <w:tcW w:w="8910" w:type="dxa"/>
            <w:gridSpan w:val="3"/>
            <w:vAlign w:val="bottom"/>
          </w:tcPr>
          <w:p w14:paraId="06B6257F" w14:textId="3D4E0E80" w:rsidR="009E6FFF" w:rsidRPr="00612092" w:rsidRDefault="0015238E" w:rsidP="00C25233">
            <w:pPr>
              <w:pStyle w:val="Table"/>
              <w:numPr>
                <w:ilvl w:val="0"/>
                <w:numId w:val="6"/>
              </w:numPr>
            </w:pPr>
            <w:r>
              <w:t xml:space="preserve">The Respondent has </w:t>
            </w:r>
            <w:r w:rsidR="00EE7935">
              <w:t xml:space="preserve">and maintains </w:t>
            </w:r>
            <w:r>
              <w:t>a current designation as a “Qualified Public Depository” by the State of Florida’s Chief Financial Officer in accordance with Chapter 280, Florida Statutes</w:t>
            </w:r>
            <w:r w:rsidR="00E07844">
              <w:t>.</w:t>
            </w:r>
          </w:p>
        </w:tc>
        <w:tc>
          <w:tcPr>
            <w:tcW w:w="636" w:type="dxa"/>
            <w:vAlign w:val="bottom"/>
          </w:tcPr>
          <w:p w14:paraId="14C92DF7" w14:textId="77777777" w:rsidR="00E07844" w:rsidRDefault="00E07844" w:rsidP="009E6FFF">
            <w:pPr>
              <w:pStyle w:val="Table"/>
              <w:numPr>
                <w:ilvl w:val="0"/>
                <w:numId w:val="0"/>
              </w:numPr>
            </w:pPr>
          </w:p>
        </w:tc>
        <w:tc>
          <w:tcPr>
            <w:tcW w:w="250" w:type="dxa"/>
            <w:tcBorders>
              <w:left w:val="nil"/>
            </w:tcBorders>
            <w:vAlign w:val="bottom"/>
          </w:tcPr>
          <w:p w14:paraId="04F51262" w14:textId="77777777" w:rsidR="00E07844" w:rsidRDefault="00E07844"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48CEEF2D" w14:textId="77777777" w:rsidR="00E07844" w:rsidRDefault="00E07844" w:rsidP="00E07844">
            <w:pPr>
              <w:pStyle w:val="Table"/>
              <w:numPr>
                <w:ilvl w:val="0"/>
                <w:numId w:val="0"/>
              </w:numPr>
            </w:pPr>
          </w:p>
        </w:tc>
      </w:tr>
      <w:tr w:rsidR="00612092" w14:paraId="49DD69B8" w14:textId="77777777" w:rsidTr="000B3FC6">
        <w:trPr>
          <w:trHeight w:val="20"/>
          <w:jc w:val="center"/>
        </w:trPr>
        <w:tc>
          <w:tcPr>
            <w:tcW w:w="8910" w:type="dxa"/>
            <w:gridSpan w:val="3"/>
            <w:vAlign w:val="bottom"/>
          </w:tcPr>
          <w:p w14:paraId="538391A5" w14:textId="69E2D9D8" w:rsidR="00612092" w:rsidRDefault="0015238E" w:rsidP="007278FB">
            <w:pPr>
              <w:pStyle w:val="Table"/>
              <w:numPr>
                <w:ilvl w:val="0"/>
                <w:numId w:val="6"/>
              </w:numPr>
            </w:pPr>
            <w:r>
              <w:t>The Respondent a</w:t>
            </w:r>
            <w:r w:rsidR="00612092" w:rsidRPr="00612092">
              <w:t xml:space="preserve">grees to provide the </w:t>
            </w:r>
            <w:r w:rsidR="007278FB">
              <w:t>Required S</w:t>
            </w:r>
            <w:r w:rsidR="00612092" w:rsidRPr="00612092">
              <w:t>ervices as detailed in Section 3 and agrees to all other requirements as stated in the ITN.</w:t>
            </w:r>
          </w:p>
        </w:tc>
        <w:tc>
          <w:tcPr>
            <w:tcW w:w="636" w:type="dxa"/>
            <w:vAlign w:val="bottom"/>
          </w:tcPr>
          <w:p w14:paraId="79774486" w14:textId="77777777" w:rsidR="00612092" w:rsidRDefault="00612092" w:rsidP="00A936B2">
            <w:pPr>
              <w:pStyle w:val="Table"/>
              <w:numPr>
                <w:ilvl w:val="0"/>
                <w:numId w:val="0"/>
              </w:numPr>
              <w:jc w:val="center"/>
            </w:pPr>
          </w:p>
        </w:tc>
        <w:tc>
          <w:tcPr>
            <w:tcW w:w="250" w:type="dxa"/>
            <w:tcBorders>
              <w:left w:val="nil"/>
            </w:tcBorders>
            <w:vAlign w:val="bottom"/>
          </w:tcPr>
          <w:p w14:paraId="6F8CC3DC"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0642C071" w14:textId="77777777" w:rsidR="00612092" w:rsidRDefault="00612092" w:rsidP="00A936B2">
            <w:pPr>
              <w:pStyle w:val="Table"/>
              <w:numPr>
                <w:ilvl w:val="0"/>
                <w:numId w:val="0"/>
              </w:numPr>
              <w:jc w:val="center"/>
            </w:pPr>
          </w:p>
        </w:tc>
      </w:tr>
      <w:tr w:rsidR="00612092" w14:paraId="6BBC2772" w14:textId="77777777" w:rsidTr="0070220F">
        <w:trPr>
          <w:trHeight w:val="26"/>
          <w:jc w:val="center"/>
        </w:trPr>
        <w:tc>
          <w:tcPr>
            <w:tcW w:w="8550" w:type="dxa"/>
            <w:gridSpan w:val="2"/>
            <w:tcBorders>
              <w:bottom w:val="single" w:sz="4" w:space="0" w:color="4B4F54"/>
            </w:tcBorders>
            <w:vAlign w:val="bottom"/>
          </w:tcPr>
          <w:p w14:paraId="0FDB972F" w14:textId="77777777" w:rsidR="00612092" w:rsidRDefault="00612092" w:rsidP="00A936B2">
            <w:pPr>
              <w:pStyle w:val="Table"/>
              <w:numPr>
                <w:ilvl w:val="0"/>
                <w:numId w:val="0"/>
              </w:numPr>
            </w:pPr>
          </w:p>
        </w:tc>
        <w:tc>
          <w:tcPr>
            <w:tcW w:w="996" w:type="dxa"/>
            <w:gridSpan w:val="2"/>
            <w:tcBorders>
              <w:bottom w:val="single" w:sz="4" w:space="0" w:color="4B4F54"/>
            </w:tcBorders>
            <w:vAlign w:val="bottom"/>
          </w:tcPr>
          <w:p w14:paraId="7643A6E2" w14:textId="77777777" w:rsidR="00612092" w:rsidRDefault="00612092" w:rsidP="00A936B2">
            <w:pPr>
              <w:pStyle w:val="Table"/>
              <w:numPr>
                <w:ilvl w:val="0"/>
                <w:numId w:val="0"/>
              </w:numPr>
              <w:jc w:val="center"/>
            </w:pPr>
          </w:p>
        </w:tc>
        <w:tc>
          <w:tcPr>
            <w:tcW w:w="250" w:type="dxa"/>
            <w:tcBorders>
              <w:bottom w:val="single" w:sz="4" w:space="0" w:color="4B4F54"/>
            </w:tcBorders>
            <w:vAlign w:val="bottom"/>
          </w:tcPr>
          <w:p w14:paraId="1C6630E1" w14:textId="77777777" w:rsidR="00612092" w:rsidRDefault="00612092"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176DD61F" w14:textId="77777777" w:rsidR="00612092" w:rsidRDefault="00612092" w:rsidP="00A936B2">
            <w:pPr>
              <w:pStyle w:val="Table"/>
              <w:numPr>
                <w:ilvl w:val="0"/>
                <w:numId w:val="0"/>
              </w:numPr>
              <w:jc w:val="center"/>
            </w:pPr>
          </w:p>
        </w:tc>
      </w:tr>
    </w:tbl>
    <w:p w14:paraId="48FAA8A9" w14:textId="3D47A1B8" w:rsidR="00AC05DA" w:rsidRDefault="00AC05DA" w:rsidP="00AC05DA">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32"/>
        <w:gridCol w:w="36"/>
        <w:gridCol w:w="7"/>
      </w:tblGrid>
      <w:tr w:rsidR="000E7474" w14:paraId="03E9F382" w14:textId="77777777" w:rsidTr="00A77E0B">
        <w:trPr>
          <w:gridAfter w:val="1"/>
          <w:wAfter w:w="7" w:type="dxa"/>
          <w:trHeight w:val="576"/>
        </w:trPr>
        <w:tc>
          <w:tcPr>
            <w:tcW w:w="10793" w:type="dxa"/>
            <w:gridSpan w:val="3"/>
            <w:tcBorders>
              <w:bottom w:val="double" w:sz="4" w:space="0" w:color="4B4F54"/>
            </w:tcBorders>
          </w:tcPr>
          <w:p w14:paraId="5204241B" w14:textId="2857BAC9" w:rsidR="000E7474" w:rsidRDefault="000E7474" w:rsidP="000E7474">
            <w:pPr>
              <w:pStyle w:val="DocumentTitle"/>
            </w:pPr>
            <w:r>
              <w:lastRenderedPageBreak/>
              <w:t>Tab 3: Organizational Experience</w:t>
            </w:r>
          </w:p>
        </w:tc>
      </w:tr>
      <w:tr w:rsidR="000E7474" w14:paraId="32291B37" w14:textId="77777777" w:rsidTr="00A77E0B">
        <w:trPr>
          <w:gridAfter w:val="1"/>
          <w:wAfter w:w="7" w:type="dxa"/>
          <w:trHeight w:val="360"/>
        </w:trPr>
        <w:tc>
          <w:tcPr>
            <w:tcW w:w="2425" w:type="dxa"/>
            <w:tcBorders>
              <w:top w:val="double" w:sz="4" w:space="0" w:color="4B4F54"/>
            </w:tcBorders>
          </w:tcPr>
          <w:p w14:paraId="412F7195" w14:textId="77777777" w:rsidR="000E7474" w:rsidRDefault="000E7474" w:rsidP="00A77E0B">
            <w:pPr>
              <w:pStyle w:val="Table"/>
              <w:numPr>
                <w:ilvl w:val="0"/>
                <w:numId w:val="0"/>
              </w:numPr>
            </w:pPr>
            <w:r>
              <w:t>Solicitation Number:</w:t>
            </w:r>
          </w:p>
        </w:tc>
        <w:tc>
          <w:tcPr>
            <w:tcW w:w="8368" w:type="dxa"/>
            <w:gridSpan w:val="2"/>
            <w:tcBorders>
              <w:top w:val="double" w:sz="4" w:space="0" w:color="4B4F54"/>
            </w:tcBorders>
          </w:tcPr>
          <w:p w14:paraId="5425332D" w14:textId="7D71EE59" w:rsidR="000E7474" w:rsidRDefault="00C603DB" w:rsidP="00A77E0B">
            <w:pPr>
              <w:pStyle w:val="Table"/>
              <w:numPr>
                <w:ilvl w:val="0"/>
                <w:numId w:val="0"/>
              </w:numPr>
            </w:pPr>
            <w:r>
              <w:t>ITN 21-02</w:t>
            </w:r>
          </w:p>
        </w:tc>
      </w:tr>
      <w:tr w:rsidR="000E7474" w14:paraId="371BBCCB" w14:textId="77777777" w:rsidTr="00A77E0B">
        <w:trPr>
          <w:gridAfter w:val="1"/>
          <w:wAfter w:w="7" w:type="dxa"/>
          <w:trHeight w:val="720"/>
        </w:trPr>
        <w:tc>
          <w:tcPr>
            <w:tcW w:w="2425" w:type="dxa"/>
          </w:tcPr>
          <w:p w14:paraId="6E05ECF6" w14:textId="77777777" w:rsidR="000E7474" w:rsidRDefault="000E7474" w:rsidP="00A77E0B">
            <w:pPr>
              <w:pStyle w:val="Table"/>
              <w:numPr>
                <w:ilvl w:val="0"/>
                <w:numId w:val="0"/>
              </w:numPr>
            </w:pPr>
            <w:r>
              <w:t>Title:</w:t>
            </w:r>
          </w:p>
        </w:tc>
        <w:tc>
          <w:tcPr>
            <w:tcW w:w="8368" w:type="dxa"/>
            <w:gridSpan w:val="2"/>
          </w:tcPr>
          <w:p w14:paraId="74608D5A" w14:textId="00B444EB" w:rsidR="000E7474" w:rsidRDefault="00C603DB" w:rsidP="00A77E0B">
            <w:pPr>
              <w:pStyle w:val="Table"/>
              <w:numPr>
                <w:ilvl w:val="0"/>
                <w:numId w:val="0"/>
              </w:numPr>
            </w:pPr>
            <w:r>
              <w:t xml:space="preserve">Banking </w:t>
            </w:r>
            <w:r w:rsidR="000E7474" w:rsidRPr="002E4B6B">
              <w:t>Services</w:t>
            </w:r>
          </w:p>
        </w:tc>
      </w:tr>
      <w:tr w:rsidR="000E7474" w14:paraId="6218B5A3" w14:textId="77777777" w:rsidTr="00A77E0B">
        <w:trPr>
          <w:gridAfter w:val="1"/>
          <w:wAfter w:w="7" w:type="dxa"/>
          <w:trHeight w:val="720"/>
        </w:trPr>
        <w:tc>
          <w:tcPr>
            <w:tcW w:w="2425" w:type="dxa"/>
            <w:tcBorders>
              <w:top w:val="double" w:sz="4" w:space="0" w:color="4B4F54"/>
            </w:tcBorders>
            <w:vAlign w:val="bottom"/>
          </w:tcPr>
          <w:p w14:paraId="3E267E67" w14:textId="77777777" w:rsidR="000E7474" w:rsidRDefault="000E7474" w:rsidP="00A77E0B">
            <w:pPr>
              <w:pStyle w:val="Table"/>
              <w:numPr>
                <w:ilvl w:val="0"/>
                <w:numId w:val="0"/>
              </w:numPr>
              <w:jc w:val="left"/>
            </w:pPr>
            <w:r>
              <w:t>Respondent:</w:t>
            </w:r>
          </w:p>
        </w:tc>
        <w:tc>
          <w:tcPr>
            <w:tcW w:w="8368" w:type="dxa"/>
            <w:gridSpan w:val="2"/>
            <w:tcBorders>
              <w:top w:val="double" w:sz="4" w:space="0" w:color="4B4F54"/>
              <w:bottom w:val="single" w:sz="4" w:space="0" w:color="4B4F54"/>
            </w:tcBorders>
            <w:vAlign w:val="bottom"/>
          </w:tcPr>
          <w:p w14:paraId="65CC1A45" w14:textId="77777777" w:rsidR="000E7474" w:rsidRDefault="000E7474" w:rsidP="00A77E0B">
            <w:pPr>
              <w:pStyle w:val="Table"/>
              <w:numPr>
                <w:ilvl w:val="0"/>
                <w:numId w:val="0"/>
              </w:numPr>
              <w:jc w:val="left"/>
            </w:pPr>
          </w:p>
        </w:tc>
      </w:tr>
      <w:tr w:rsidR="000E7474" w14:paraId="4F4D25B2" w14:textId="77777777" w:rsidTr="00A77E0B">
        <w:trPr>
          <w:gridAfter w:val="1"/>
          <w:wAfter w:w="7" w:type="dxa"/>
          <w:trHeight w:val="288"/>
        </w:trPr>
        <w:tc>
          <w:tcPr>
            <w:tcW w:w="10793" w:type="dxa"/>
            <w:gridSpan w:val="3"/>
            <w:tcBorders>
              <w:bottom w:val="single" w:sz="4" w:space="0" w:color="4B4F54"/>
            </w:tcBorders>
            <w:vAlign w:val="center"/>
          </w:tcPr>
          <w:p w14:paraId="68FD0F9F" w14:textId="77777777" w:rsidR="000E7474" w:rsidRPr="00194356" w:rsidRDefault="000E7474" w:rsidP="00A77E0B">
            <w:pPr>
              <w:pStyle w:val="Table"/>
              <w:numPr>
                <w:ilvl w:val="0"/>
                <w:numId w:val="0"/>
              </w:numPr>
            </w:pPr>
          </w:p>
        </w:tc>
      </w:tr>
      <w:tr w:rsidR="000E7474" w14:paraId="2A0EF85B" w14:textId="77777777" w:rsidTr="00A77E0B">
        <w:trPr>
          <w:gridAfter w:val="1"/>
          <w:wAfter w:w="7" w:type="dxa"/>
          <w:trHeight w:val="432"/>
        </w:trPr>
        <w:tc>
          <w:tcPr>
            <w:tcW w:w="10793" w:type="dxa"/>
            <w:gridSpan w:val="3"/>
            <w:tcBorders>
              <w:top w:val="single" w:sz="4" w:space="0" w:color="4B4F54"/>
              <w:bottom w:val="single" w:sz="4" w:space="0" w:color="4B4F54"/>
            </w:tcBorders>
            <w:shd w:val="clear" w:color="auto" w:fill="D9D9D9" w:themeFill="background1" w:themeFillShade="D9"/>
            <w:vAlign w:val="center"/>
          </w:tcPr>
          <w:p w14:paraId="5DABFCD2" w14:textId="77777777" w:rsidR="000E7474" w:rsidRPr="00066565" w:rsidRDefault="000E7474" w:rsidP="00A77E0B">
            <w:pPr>
              <w:pStyle w:val="Table"/>
              <w:numPr>
                <w:ilvl w:val="0"/>
                <w:numId w:val="0"/>
              </w:numPr>
              <w:rPr>
                <w:b/>
              </w:rPr>
            </w:pPr>
            <w:r>
              <w:rPr>
                <w:b/>
              </w:rPr>
              <w:t>Organization Overview</w:t>
            </w:r>
          </w:p>
        </w:tc>
      </w:tr>
      <w:tr w:rsidR="000E7474" w:rsidRPr="00160F53" w14:paraId="79631783" w14:textId="77777777" w:rsidTr="00A77E0B">
        <w:trPr>
          <w:gridAfter w:val="1"/>
          <w:wAfter w:w="7" w:type="dxa"/>
          <w:trHeight w:val="20"/>
        </w:trPr>
        <w:tc>
          <w:tcPr>
            <w:tcW w:w="10793" w:type="dxa"/>
            <w:gridSpan w:val="3"/>
            <w:tcBorders>
              <w:top w:val="single" w:sz="4" w:space="0" w:color="4B4F54"/>
            </w:tcBorders>
            <w:vAlign w:val="center"/>
          </w:tcPr>
          <w:p w14:paraId="1B5A7C66" w14:textId="77777777" w:rsidR="000E7474" w:rsidRPr="00160F53" w:rsidRDefault="000E7474" w:rsidP="00A77E0B">
            <w:pPr>
              <w:pStyle w:val="Table"/>
              <w:numPr>
                <w:ilvl w:val="0"/>
                <w:numId w:val="0"/>
              </w:numPr>
            </w:pPr>
          </w:p>
        </w:tc>
      </w:tr>
      <w:tr w:rsidR="000E7474" w:rsidRPr="00160F53" w14:paraId="4FCC9891" w14:textId="77777777" w:rsidTr="00A77E0B">
        <w:trPr>
          <w:gridAfter w:val="1"/>
          <w:wAfter w:w="7" w:type="dxa"/>
          <w:trHeight w:val="288"/>
        </w:trPr>
        <w:tc>
          <w:tcPr>
            <w:tcW w:w="10793" w:type="dxa"/>
            <w:gridSpan w:val="3"/>
            <w:tcBorders>
              <w:bottom w:val="single" w:sz="4" w:space="0" w:color="4B4F54"/>
            </w:tcBorders>
            <w:vAlign w:val="center"/>
          </w:tcPr>
          <w:p w14:paraId="698A0136" w14:textId="77777777" w:rsidR="000E7474" w:rsidRDefault="000E7474" w:rsidP="00C25233">
            <w:pPr>
              <w:pStyle w:val="Table"/>
              <w:numPr>
                <w:ilvl w:val="0"/>
                <w:numId w:val="2"/>
              </w:numPr>
            </w:pPr>
            <w:r>
              <w:t>Introduce the Respondent by providing a brief overview of:</w:t>
            </w:r>
          </w:p>
          <w:p w14:paraId="6E5D61EF" w14:textId="77777777" w:rsidR="000E7474" w:rsidRDefault="000E7474" w:rsidP="00C25233">
            <w:pPr>
              <w:pStyle w:val="Table"/>
              <w:numPr>
                <w:ilvl w:val="0"/>
                <w:numId w:val="9"/>
              </w:numPr>
            </w:pPr>
            <w:r>
              <w:t>History,</w:t>
            </w:r>
          </w:p>
          <w:p w14:paraId="0F830E8E" w14:textId="77777777" w:rsidR="000E7474" w:rsidRDefault="000E7474" w:rsidP="00C25233">
            <w:pPr>
              <w:pStyle w:val="Table"/>
              <w:numPr>
                <w:ilvl w:val="0"/>
                <w:numId w:val="9"/>
              </w:numPr>
            </w:pPr>
            <w:r>
              <w:t>Services provided,</w:t>
            </w:r>
          </w:p>
          <w:p w14:paraId="31D21376" w14:textId="3DA1A3D4" w:rsidR="000E7474" w:rsidRDefault="000E7474" w:rsidP="00C25233">
            <w:pPr>
              <w:pStyle w:val="Table"/>
              <w:numPr>
                <w:ilvl w:val="0"/>
                <w:numId w:val="9"/>
              </w:numPr>
            </w:pPr>
            <w:r>
              <w:t>Ownership structure,</w:t>
            </w:r>
            <w:r w:rsidR="000B3FC6">
              <w:t xml:space="preserve"> and</w:t>
            </w:r>
          </w:p>
          <w:p w14:paraId="5E19FEF0" w14:textId="77777777" w:rsidR="000E7474" w:rsidRDefault="000E7474" w:rsidP="00C25233">
            <w:pPr>
              <w:pStyle w:val="Table"/>
              <w:numPr>
                <w:ilvl w:val="0"/>
                <w:numId w:val="9"/>
              </w:numPr>
            </w:pPr>
            <w:r>
              <w:t>Organization changes (i.e., mergers, acquisitions, key personnel changes, etc.) that are in process or have occurred over the last three years.</w:t>
            </w:r>
          </w:p>
          <w:p w14:paraId="26561767" w14:textId="77777777" w:rsidR="000E7474" w:rsidRPr="00160F53" w:rsidRDefault="000E7474" w:rsidP="00A77E0B">
            <w:pPr>
              <w:pStyle w:val="Table"/>
              <w:numPr>
                <w:ilvl w:val="0"/>
                <w:numId w:val="0"/>
              </w:numPr>
            </w:pPr>
          </w:p>
        </w:tc>
      </w:tr>
      <w:tr w:rsidR="000E7474" w:rsidRPr="00160F53" w14:paraId="6BBC98E3"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7705DDD2" w14:textId="77777777" w:rsidR="000E7474" w:rsidRDefault="000E7474" w:rsidP="00A77E0B">
            <w:pPr>
              <w:pStyle w:val="Table"/>
              <w:numPr>
                <w:ilvl w:val="0"/>
                <w:numId w:val="0"/>
              </w:numPr>
            </w:pPr>
          </w:p>
          <w:p w14:paraId="371BB7C0" w14:textId="77777777" w:rsidR="000E7474" w:rsidRDefault="000E7474" w:rsidP="00A77E0B">
            <w:pPr>
              <w:pStyle w:val="Table"/>
              <w:numPr>
                <w:ilvl w:val="0"/>
                <w:numId w:val="0"/>
              </w:numPr>
            </w:pPr>
          </w:p>
          <w:p w14:paraId="3D652155" w14:textId="77777777" w:rsidR="000E7474" w:rsidRPr="00160F53" w:rsidRDefault="000E7474" w:rsidP="00A77E0B">
            <w:pPr>
              <w:pStyle w:val="Table"/>
              <w:numPr>
                <w:ilvl w:val="0"/>
                <w:numId w:val="0"/>
              </w:numPr>
            </w:pPr>
          </w:p>
        </w:tc>
      </w:tr>
      <w:tr w:rsidR="002B0DCB" w14:paraId="790A7FEE" w14:textId="77777777" w:rsidTr="00A77E0B">
        <w:trPr>
          <w:gridAfter w:val="1"/>
          <w:wAfter w:w="7" w:type="dxa"/>
          <w:trHeight w:val="20"/>
        </w:trPr>
        <w:tc>
          <w:tcPr>
            <w:tcW w:w="10793" w:type="dxa"/>
            <w:gridSpan w:val="3"/>
            <w:tcBorders>
              <w:top w:val="single" w:sz="4" w:space="0" w:color="4B4F54"/>
            </w:tcBorders>
            <w:vAlign w:val="bottom"/>
          </w:tcPr>
          <w:p w14:paraId="4479359C" w14:textId="77777777" w:rsidR="002B0DCB" w:rsidRDefault="002B0DCB" w:rsidP="00A77E0B">
            <w:pPr>
              <w:pStyle w:val="Table"/>
              <w:numPr>
                <w:ilvl w:val="0"/>
                <w:numId w:val="0"/>
              </w:numPr>
            </w:pPr>
          </w:p>
        </w:tc>
      </w:tr>
      <w:tr w:rsidR="002B0DCB" w:rsidRPr="00160F53" w14:paraId="7069451A" w14:textId="77777777" w:rsidTr="00A77E0B">
        <w:trPr>
          <w:gridAfter w:val="1"/>
          <w:wAfter w:w="7" w:type="dxa"/>
          <w:trHeight w:val="288"/>
        </w:trPr>
        <w:tc>
          <w:tcPr>
            <w:tcW w:w="10793" w:type="dxa"/>
            <w:gridSpan w:val="3"/>
            <w:tcBorders>
              <w:bottom w:val="single" w:sz="4" w:space="0" w:color="4B4F54"/>
            </w:tcBorders>
            <w:vAlign w:val="center"/>
          </w:tcPr>
          <w:p w14:paraId="722029CF" w14:textId="77777777" w:rsidR="002B0DCB" w:rsidRDefault="002B0DCB" w:rsidP="00C25233">
            <w:pPr>
              <w:pStyle w:val="Table"/>
              <w:numPr>
                <w:ilvl w:val="0"/>
                <w:numId w:val="2"/>
              </w:numPr>
            </w:pPr>
            <w:r>
              <w:t>Describe your</w:t>
            </w:r>
            <w:r w:rsidRPr="00637E57">
              <w:t xml:space="preserve"> experience </w:t>
            </w:r>
            <w:r>
              <w:t>providing banking services including but not limited to: years, number of commercial clients, total assets, and total deposits broken down by deposit type (e.g., retail, commercial)</w:t>
            </w:r>
            <w:r w:rsidRPr="00637E57">
              <w:t>.</w:t>
            </w:r>
            <w:r>
              <w:t xml:space="preserve"> </w:t>
            </w:r>
          </w:p>
          <w:p w14:paraId="56F0D6B2" w14:textId="77777777" w:rsidR="002B0DCB" w:rsidRPr="00160F53" w:rsidRDefault="002B0DCB" w:rsidP="00A77E0B">
            <w:pPr>
              <w:pStyle w:val="Table"/>
              <w:numPr>
                <w:ilvl w:val="0"/>
                <w:numId w:val="0"/>
              </w:numPr>
            </w:pPr>
          </w:p>
        </w:tc>
      </w:tr>
      <w:tr w:rsidR="002B0DCB" w:rsidRPr="00160F53" w14:paraId="6380E26F"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118CD981" w14:textId="77777777" w:rsidR="002B0DCB" w:rsidRPr="00160F53" w:rsidRDefault="002B0DCB" w:rsidP="00A77E0B">
            <w:pPr>
              <w:pStyle w:val="Table"/>
              <w:numPr>
                <w:ilvl w:val="0"/>
                <w:numId w:val="0"/>
              </w:numPr>
            </w:pPr>
          </w:p>
        </w:tc>
      </w:tr>
      <w:tr w:rsidR="000E7474" w14:paraId="2D35EAE0" w14:textId="77777777" w:rsidTr="00A77E0B">
        <w:trPr>
          <w:gridAfter w:val="1"/>
          <w:wAfter w:w="7" w:type="dxa"/>
          <w:trHeight w:val="20"/>
        </w:trPr>
        <w:tc>
          <w:tcPr>
            <w:tcW w:w="10793" w:type="dxa"/>
            <w:gridSpan w:val="3"/>
            <w:tcBorders>
              <w:top w:val="single" w:sz="4" w:space="0" w:color="4B4F54"/>
            </w:tcBorders>
            <w:vAlign w:val="bottom"/>
          </w:tcPr>
          <w:p w14:paraId="3D422298" w14:textId="77777777" w:rsidR="000E7474" w:rsidRDefault="000E7474" w:rsidP="00A77E0B">
            <w:pPr>
              <w:pStyle w:val="Table"/>
              <w:numPr>
                <w:ilvl w:val="0"/>
                <w:numId w:val="0"/>
              </w:numPr>
            </w:pPr>
          </w:p>
        </w:tc>
      </w:tr>
      <w:tr w:rsidR="000E7474" w14:paraId="3D582F19" w14:textId="77777777" w:rsidTr="00A77E0B">
        <w:trPr>
          <w:gridAfter w:val="1"/>
          <w:wAfter w:w="7" w:type="dxa"/>
          <w:trHeight w:val="288"/>
        </w:trPr>
        <w:tc>
          <w:tcPr>
            <w:tcW w:w="10793" w:type="dxa"/>
            <w:gridSpan w:val="3"/>
            <w:tcBorders>
              <w:bottom w:val="single" w:sz="4" w:space="0" w:color="4B4F54"/>
            </w:tcBorders>
            <w:vAlign w:val="center"/>
          </w:tcPr>
          <w:p w14:paraId="08805C0F" w14:textId="2FB17C82" w:rsidR="000E7474" w:rsidRDefault="000E7474" w:rsidP="00C25233">
            <w:pPr>
              <w:pStyle w:val="Table"/>
              <w:numPr>
                <w:ilvl w:val="0"/>
                <w:numId w:val="2"/>
              </w:numPr>
            </w:pPr>
            <w:r>
              <w:t>Provide the name and contact information</w:t>
            </w:r>
            <w:r w:rsidR="00EE7935">
              <w:t>, and describe the services provided to those clients,</w:t>
            </w:r>
            <w:r>
              <w:t xml:space="preserve"> for at least three </w:t>
            </w:r>
            <w:r w:rsidR="00C603DB">
              <w:t xml:space="preserve">banking services </w:t>
            </w:r>
            <w:r>
              <w:t>clients</w:t>
            </w:r>
            <w:r w:rsidR="0015238E">
              <w:t xml:space="preserve"> </w:t>
            </w:r>
            <w:r w:rsidR="00EE7935">
              <w:t>of similar business chara</w:t>
            </w:r>
            <w:r w:rsidR="00197A04">
              <w:t>cteristics to the Board (e.g., q</w:t>
            </w:r>
            <w:r w:rsidR="00EE7935">
              <w:t xml:space="preserve">ualified </w:t>
            </w:r>
            <w:r w:rsidR="00197A04">
              <w:t>t</w:t>
            </w:r>
            <w:r w:rsidR="00EE7935">
              <w:t xml:space="preserve">uition </w:t>
            </w:r>
            <w:r w:rsidR="00197A04">
              <w:t>p</w:t>
            </w:r>
            <w:r w:rsidR="00EE7935">
              <w:t>lan)</w:t>
            </w:r>
            <w:r>
              <w:t xml:space="preserve">. </w:t>
            </w:r>
            <w:r w:rsidR="00EE7935">
              <w:t xml:space="preserve"> </w:t>
            </w:r>
            <w:r>
              <w:t xml:space="preserve">The Board may contact these individuals during due diligence efforts. </w:t>
            </w:r>
          </w:p>
          <w:p w14:paraId="3F586645" w14:textId="77777777" w:rsidR="000E7474" w:rsidRPr="00160F53" w:rsidRDefault="000E7474" w:rsidP="00A77E0B">
            <w:pPr>
              <w:pStyle w:val="Table"/>
              <w:numPr>
                <w:ilvl w:val="0"/>
                <w:numId w:val="0"/>
              </w:numPr>
              <w:ind w:left="360"/>
            </w:pPr>
          </w:p>
        </w:tc>
      </w:tr>
      <w:tr w:rsidR="000E7474" w14:paraId="399DF21A"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7B13973D" w14:textId="77777777" w:rsidR="000E7474" w:rsidRPr="00160F53" w:rsidRDefault="000E7474" w:rsidP="00A77E0B">
            <w:pPr>
              <w:pStyle w:val="Table"/>
              <w:numPr>
                <w:ilvl w:val="0"/>
                <w:numId w:val="0"/>
              </w:numPr>
            </w:pPr>
          </w:p>
        </w:tc>
      </w:tr>
      <w:tr w:rsidR="000E7474" w14:paraId="51233EFD" w14:textId="77777777" w:rsidTr="00A77E0B">
        <w:trPr>
          <w:gridAfter w:val="1"/>
          <w:wAfter w:w="7" w:type="dxa"/>
          <w:trHeight w:val="20"/>
        </w:trPr>
        <w:tc>
          <w:tcPr>
            <w:tcW w:w="10793" w:type="dxa"/>
            <w:gridSpan w:val="3"/>
            <w:tcBorders>
              <w:top w:val="single" w:sz="4" w:space="0" w:color="4B4F54"/>
            </w:tcBorders>
            <w:vAlign w:val="bottom"/>
          </w:tcPr>
          <w:p w14:paraId="7B5D9B7F" w14:textId="77777777" w:rsidR="000E7474" w:rsidRDefault="000E7474" w:rsidP="00A77E0B">
            <w:pPr>
              <w:pStyle w:val="Table"/>
              <w:numPr>
                <w:ilvl w:val="0"/>
                <w:numId w:val="0"/>
              </w:numPr>
            </w:pPr>
          </w:p>
        </w:tc>
      </w:tr>
      <w:tr w:rsidR="00EB6923" w14:paraId="1D9ECEBA" w14:textId="77777777" w:rsidTr="005F2521">
        <w:trPr>
          <w:trHeight w:val="432"/>
        </w:trPr>
        <w:tc>
          <w:tcPr>
            <w:tcW w:w="10800" w:type="dxa"/>
            <w:gridSpan w:val="4"/>
            <w:tcBorders>
              <w:top w:val="single" w:sz="4" w:space="0" w:color="4B4F54"/>
              <w:bottom w:val="single" w:sz="4" w:space="0" w:color="4B4F54"/>
            </w:tcBorders>
            <w:shd w:val="clear" w:color="auto" w:fill="D9D9D9" w:themeFill="background1" w:themeFillShade="D9"/>
            <w:vAlign w:val="center"/>
          </w:tcPr>
          <w:p w14:paraId="452E55CF" w14:textId="77777777" w:rsidR="00EB6923" w:rsidRPr="00066565" w:rsidRDefault="00EB6923" w:rsidP="005F2521">
            <w:pPr>
              <w:pStyle w:val="Table"/>
              <w:numPr>
                <w:ilvl w:val="0"/>
                <w:numId w:val="0"/>
              </w:numPr>
              <w:rPr>
                <w:b/>
              </w:rPr>
            </w:pPr>
            <w:r>
              <w:rPr>
                <w:b/>
              </w:rPr>
              <w:t>Team</w:t>
            </w:r>
          </w:p>
        </w:tc>
      </w:tr>
      <w:tr w:rsidR="00EB6923" w14:paraId="329FC94C" w14:textId="77777777" w:rsidTr="00EB6923">
        <w:trPr>
          <w:trHeight w:val="20"/>
        </w:trPr>
        <w:tc>
          <w:tcPr>
            <w:tcW w:w="10800" w:type="dxa"/>
            <w:gridSpan w:val="4"/>
            <w:tcBorders>
              <w:top w:val="single" w:sz="4" w:space="0" w:color="4B4F54"/>
            </w:tcBorders>
            <w:vAlign w:val="center"/>
          </w:tcPr>
          <w:p w14:paraId="706D77F4" w14:textId="77777777" w:rsidR="00EB6923" w:rsidRPr="00BE6CB6" w:rsidRDefault="00EB6923" w:rsidP="005F2521">
            <w:pPr>
              <w:pStyle w:val="Table"/>
              <w:numPr>
                <w:ilvl w:val="0"/>
                <w:numId w:val="0"/>
              </w:numPr>
              <w:rPr>
                <w:b/>
              </w:rPr>
            </w:pPr>
          </w:p>
        </w:tc>
      </w:tr>
      <w:tr w:rsidR="00EB6923" w:rsidRPr="00160F53" w14:paraId="4BB8B9D1" w14:textId="77777777" w:rsidTr="00EB6923">
        <w:trPr>
          <w:trHeight w:val="288"/>
        </w:trPr>
        <w:tc>
          <w:tcPr>
            <w:tcW w:w="10800" w:type="dxa"/>
            <w:gridSpan w:val="4"/>
            <w:tcBorders>
              <w:bottom w:val="single" w:sz="4" w:space="0" w:color="auto"/>
            </w:tcBorders>
            <w:vAlign w:val="center"/>
          </w:tcPr>
          <w:p w14:paraId="36FA339D" w14:textId="77777777" w:rsidR="00EB6923" w:rsidRPr="00FE66DD" w:rsidRDefault="00EB6923" w:rsidP="00EB6923">
            <w:pPr>
              <w:widowControl w:val="0"/>
              <w:numPr>
                <w:ilvl w:val="0"/>
                <w:numId w:val="2"/>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ind w:right="-18"/>
              <w:contextualSpacing/>
            </w:pPr>
            <w:r>
              <w:rPr>
                <w:szCs w:val="24"/>
              </w:rPr>
              <w:t>Provide an organization chart for the Respondent’s teams that are proposed to service this account. S</w:t>
            </w:r>
            <w:r w:rsidRPr="00B85A8E">
              <w:rPr>
                <w:szCs w:val="24"/>
              </w:rPr>
              <w:t>ummarize your client service approach</w:t>
            </w:r>
            <w:r>
              <w:rPr>
                <w:szCs w:val="24"/>
              </w:rPr>
              <w:t xml:space="preserve">, </w:t>
            </w:r>
            <w:r w:rsidRPr="00B85A8E">
              <w:rPr>
                <w:szCs w:val="24"/>
              </w:rPr>
              <w:t>philosophy</w:t>
            </w:r>
            <w:r>
              <w:rPr>
                <w:szCs w:val="24"/>
              </w:rPr>
              <w:t>, and how the individual teams work together.</w:t>
            </w:r>
          </w:p>
          <w:p w14:paraId="379AE10E" w14:textId="77777777" w:rsidR="00EB6923" w:rsidRPr="00160F53" w:rsidRDefault="00EB6923" w:rsidP="005F2521">
            <w:pPr>
              <w:widowControl w:val="0"/>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ind w:right="-18"/>
              <w:contextualSpacing/>
            </w:pPr>
          </w:p>
        </w:tc>
      </w:tr>
      <w:tr w:rsidR="00EB6923" w:rsidRPr="00160F53" w14:paraId="62DA4086" w14:textId="77777777" w:rsidTr="00EB6923">
        <w:trPr>
          <w:trHeight w:val="720"/>
        </w:trPr>
        <w:tc>
          <w:tcPr>
            <w:tcW w:w="10800" w:type="dxa"/>
            <w:gridSpan w:val="4"/>
            <w:tcBorders>
              <w:top w:val="single" w:sz="4" w:space="0" w:color="auto"/>
              <w:left w:val="single" w:sz="4" w:space="0" w:color="4B4F54"/>
              <w:bottom w:val="single" w:sz="4" w:space="0" w:color="auto"/>
              <w:right w:val="single" w:sz="4" w:space="0" w:color="4B4F54"/>
            </w:tcBorders>
            <w:shd w:val="clear" w:color="auto" w:fill="FFFFCC"/>
          </w:tcPr>
          <w:p w14:paraId="08BD57B4" w14:textId="77777777" w:rsidR="00EB6923" w:rsidRPr="00160F53" w:rsidRDefault="00EB6923" w:rsidP="005F2521">
            <w:pPr>
              <w:pStyle w:val="Table"/>
              <w:numPr>
                <w:ilvl w:val="0"/>
                <w:numId w:val="0"/>
              </w:numPr>
            </w:pPr>
          </w:p>
        </w:tc>
      </w:tr>
      <w:tr w:rsidR="00EB6923" w14:paraId="57F356E4" w14:textId="77777777" w:rsidTr="00EB6923">
        <w:trPr>
          <w:trHeight w:val="20"/>
        </w:trPr>
        <w:tc>
          <w:tcPr>
            <w:tcW w:w="10800" w:type="dxa"/>
            <w:gridSpan w:val="4"/>
            <w:tcBorders>
              <w:top w:val="single" w:sz="4" w:space="0" w:color="auto"/>
            </w:tcBorders>
            <w:vAlign w:val="bottom"/>
          </w:tcPr>
          <w:p w14:paraId="69EA2DFE" w14:textId="77777777" w:rsidR="00EB6923" w:rsidRDefault="00EB6923" w:rsidP="005F2521">
            <w:pPr>
              <w:pStyle w:val="Table"/>
              <w:numPr>
                <w:ilvl w:val="0"/>
                <w:numId w:val="0"/>
              </w:numPr>
            </w:pPr>
          </w:p>
        </w:tc>
      </w:tr>
      <w:tr w:rsidR="00EB6923" w:rsidRPr="00160F53" w14:paraId="768A6C49" w14:textId="77777777" w:rsidTr="005F2521">
        <w:trPr>
          <w:trHeight w:val="288"/>
        </w:trPr>
        <w:tc>
          <w:tcPr>
            <w:tcW w:w="10800" w:type="dxa"/>
            <w:gridSpan w:val="4"/>
            <w:tcBorders>
              <w:bottom w:val="single" w:sz="4" w:space="0" w:color="4B4F54"/>
            </w:tcBorders>
            <w:vAlign w:val="center"/>
          </w:tcPr>
          <w:p w14:paraId="2D595F11" w14:textId="77777777" w:rsidR="00EB6923" w:rsidRPr="004F06A1" w:rsidRDefault="00EB6923" w:rsidP="00EB6923">
            <w:pPr>
              <w:widowControl w:val="0"/>
              <w:numPr>
                <w:ilvl w:val="0"/>
                <w:numId w:val="2"/>
              </w:numPr>
              <w:tabs>
                <w:tab w:val="left" w:pos="-1440"/>
                <w:tab w:val="left" w:pos="-720"/>
                <w:tab w:val="decimal" w:pos="144"/>
                <w:tab w:val="left" w:pos="360"/>
                <w:tab w:val="decimal" w:pos="1170"/>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P</w:t>
            </w:r>
            <w:r w:rsidRPr="004F06A1">
              <w:rPr>
                <w:szCs w:val="24"/>
              </w:rPr>
              <w:t xml:space="preserve">rovide the </w:t>
            </w:r>
            <w:r>
              <w:rPr>
                <w:szCs w:val="24"/>
              </w:rPr>
              <w:t xml:space="preserve">below information for the Respondent’s key </w:t>
            </w:r>
            <w:r w:rsidRPr="004F06A1">
              <w:rPr>
                <w:szCs w:val="24"/>
              </w:rPr>
              <w:t>team members</w:t>
            </w:r>
            <w:r>
              <w:rPr>
                <w:szCs w:val="24"/>
              </w:rPr>
              <w:t xml:space="preserve"> that will be servicing this account.  At a minimum, include key staff in the areas of executive management, primary relationship support, and technology / reporting</w:t>
            </w:r>
            <w:r w:rsidRPr="004F06A1">
              <w:rPr>
                <w:szCs w:val="24"/>
              </w:rPr>
              <w:t>:</w:t>
            </w:r>
          </w:p>
          <w:p w14:paraId="58A0DAC7" w14:textId="77777777" w:rsidR="00EB6923" w:rsidRDefault="00EB6923" w:rsidP="005F2521">
            <w:pPr>
              <w:widowControl w:val="0"/>
              <w:numPr>
                <w:ilvl w:val="0"/>
                <w:numId w:val="7"/>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Name</w:t>
            </w:r>
          </w:p>
          <w:p w14:paraId="2DF5E8B3" w14:textId="77777777" w:rsidR="00EB6923" w:rsidRDefault="00EB6923" w:rsidP="005F2521">
            <w:pPr>
              <w:widowControl w:val="0"/>
              <w:numPr>
                <w:ilvl w:val="0"/>
                <w:numId w:val="7"/>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Location</w:t>
            </w:r>
          </w:p>
          <w:p w14:paraId="4DECDDCA" w14:textId="77777777" w:rsidR="00EB6923" w:rsidRDefault="00EB6923" w:rsidP="005F2521">
            <w:pPr>
              <w:widowControl w:val="0"/>
              <w:numPr>
                <w:ilvl w:val="0"/>
                <w:numId w:val="7"/>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Responsibility</w:t>
            </w:r>
          </w:p>
          <w:p w14:paraId="13056228" w14:textId="77777777" w:rsidR="00EB6923" w:rsidRDefault="00EB6923" w:rsidP="005F2521">
            <w:pPr>
              <w:widowControl w:val="0"/>
              <w:numPr>
                <w:ilvl w:val="0"/>
                <w:numId w:val="7"/>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rPr>
                <w:szCs w:val="24"/>
              </w:rPr>
            </w:pPr>
            <w:r>
              <w:rPr>
                <w:szCs w:val="24"/>
              </w:rPr>
              <w:t>Number of Client Relationships</w:t>
            </w:r>
          </w:p>
          <w:p w14:paraId="50934EDB" w14:textId="77777777" w:rsidR="00EB6923" w:rsidRPr="00FE66DD" w:rsidRDefault="00EB6923" w:rsidP="005F2521">
            <w:pPr>
              <w:widowControl w:val="0"/>
              <w:numPr>
                <w:ilvl w:val="0"/>
                <w:numId w:val="7"/>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pPr>
            <w:r>
              <w:rPr>
                <w:szCs w:val="24"/>
              </w:rPr>
              <w:t>Years with the Respondent</w:t>
            </w:r>
          </w:p>
          <w:p w14:paraId="3E44F57C" w14:textId="77777777" w:rsidR="00EB6923" w:rsidRPr="00160F53" w:rsidRDefault="00EB6923" w:rsidP="005F2521">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right="-18"/>
              <w:contextualSpacing/>
            </w:pPr>
          </w:p>
        </w:tc>
      </w:tr>
      <w:tr w:rsidR="00EB6923" w:rsidRPr="00160F53" w14:paraId="594A2280" w14:textId="77777777" w:rsidTr="005F2521">
        <w:trPr>
          <w:trHeight w:val="720"/>
        </w:trPr>
        <w:tc>
          <w:tcPr>
            <w:tcW w:w="10800" w:type="dxa"/>
            <w:gridSpan w:val="4"/>
            <w:tcBorders>
              <w:top w:val="single" w:sz="4" w:space="0" w:color="4B4F54"/>
              <w:left w:val="single" w:sz="4" w:space="0" w:color="4B4F54"/>
              <w:bottom w:val="single" w:sz="4" w:space="0" w:color="4B4F54"/>
              <w:right w:val="single" w:sz="4" w:space="0" w:color="4B4F54"/>
            </w:tcBorders>
            <w:shd w:val="clear" w:color="auto" w:fill="FFFFCC"/>
          </w:tcPr>
          <w:p w14:paraId="37692F58" w14:textId="77777777" w:rsidR="00EB6923" w:rsidRPr="00160F53" w:rsidRDefault="00EB6923" w:rsidP="005F2521">
            <w:pPr>
              <w:pStyle w:val="Table"/>
              <w:numPr>
                <w:ilvl w:val="0"/>
                <w:numId w:val="0"/>
              </w:numPr>
            </w:pPr>
          </w:p>
        </w:tc>
      </w:tr>
      <w:tr w:rsidR="00EB6923" w14:paraId="6EA26E17" w14:textId="77777777" w:rsidTr="005F2521">
        <w:trPr>
          <w:trHeight w:val="20"/>
        </w:trPr>
        <w:tc>
          <w:tcPr>
            <w:tcW w:w="10800" w:type="dxa"/>
            <w:gridSpan w:val="4"/>
            <w:tcBorders>
              <w:top w:val="single" w:sz="4" w:space="0" w:color="4B4F54"/>
            </w:tcBorders>
            <w:vAlign w:val="bottom"/>
          </w:tcPr>
          <w:p w14:paraId="0C1A790C" w14:textId="77777777" w:rsidR="00EB6923" w:rsidRDefault="00EB6923" w:rsidP="005F2521">
            <w:pPr>
              <w:pStyle w:val="Table"/>
              <w:numPr>
                <w:ilvl w:val="0"/>
                <w:numId w:val="0"/>
              </w:numPr>
            </w:pPr>
          </w:p>
        </w:tc>
      </w:tr>
      <w:tr w:rsidR="00EB6923" w:rsidRPr="00160F53" w14:paraId="162E8189" w14:textId="77777777" w:rsidTr="005F2521">
        <w:trPr>
          <w:trHeight w:val="288"/>
        </w:trPr>
        <w:tc>
          <w:tcPr>
            <w:tcW w:w="10800" w:type="dxa"/>
            <w:gridSpan w:val="4"/>
            <w:tcBorders>
              <w:bottom w:val="single" w:sz="4" w:space="0" w:color="4B4F54"/>
            </w:tcBorders>
            <w:vAlign w:val="center"/>
          </w:tcPr>
          <w:p w14:paraId="6866530D" w14:textId="77777777" w:rsidR="00EB6923" w:rsidRDefault="00EB6923" w:rsidP="00EB6923">
            <w:pPr>
              <w:pStyle w:val="Table"/>
              <w:numPr>
                <w:ilvl w:val="0"/>
                <w:numId w:val="2"/>
              </w:numPr>
            </w:pPr>
            <w:r w:rsidRPr="00DF45B2">
              <w:t xml:space="preserve">Describe </w:t>
            </w:r>
            <w:r>
              <w:t>how the Respondent’s team will interact with the Board (single point of contact vs. multiple points of contact) and the how the proposal may be distinctive from other clients or accounts.  Include how continuous coverage of the relationship will be maintained in the absence of key client servicing team members.</w:t>
            </w:r>
          </w:p>
          <w:p w14:paraId="388D0CBD" w14:textId="77777777" w:rsidR="00EB6923" w:rsidRPr="00160F53" w:rsidRDefault="00EB6923" w:rsidP="005F2521">
            <w:pPr>
              <w:pStyle w:val="Table"/>
              <w:numPr>
                <w:ilvl w:val="0"/>
                <w:numId w:val="0"/>
              </w:numPr>
            </w:pPr>
          </w:p>
        </w:tc>
      </w:tr>
      <w:tr w:rsidR="00EB6923" w:rsidRPr="00160F53" w14:paraId="630FC18A" w14:textId="77777777" w:rsidTr="005F2521">
        <w:trPr>
          <w:trHeight w:val="720"/>
        </w:trPr>
        <w:tc>
          <w:tcPr>
            <w:tcW w:w="10800" w:type="dxa"/>
            <w:gridSpan w:val="4"/>
            <w:tcBorders>
              <w:top w:val="single" w:sz="4" w:space="0" w:color="4B4F54"/>
              <w:left w:val="single" w:sz="4" w:space="0" w:color="4B4F54"/>
              <w:bottom w:val="single" w:sz="4" w:space="0" w:color="4B4F54"/>
              <w:right w:val="single" w:sz="4" w:space="0" w:color="4B4F54"/>
            </w:tcBorders>
            <w:shd w:val="clear" w:color="auto" w:fill="FFFFCC"/>
          </w:tcPr>
          <w:p w14:paraId="112C1434" w14:textId="77777777" w:rsidR="00EB6923" w:rsidRPr="00160F53" w:rsidRDefault="00EB6923" w:rsidP="005F2521">
            <w:pPr>
              <w:pStyle w:val="Table"/>
              <w:numPr>
                <w:ilvl w:val="0"/>
                <w:numId w:val="0"/>
              </w:numPr>
            </w:pPr>
          </w:p>
        </w:tc>
      </w:tr>
      <w:tr w:rsidR="00EB6923" w14:paraId="0F87881F" w14:textId="77777777" w:rsidTr="005F2521">
        <w:trPr>
          <w:trHeight w:val="20"/>
        </w:trPr>
        <w:tc>
          <w:tcPr>
            <w:tcW w:w="10800" w:type="dxa"/>
            <w:gridSpan w:val="4"/>
            <w:tcBorders>
              <w:top w:val="single" w:sz="4" w:space="0" w:color="4B4F54"/>
            </w:tcBorders>
            <w:vAlign w:val="bottom"/>
          </w:tcPr>
          <w:p w14:paraId="46F71258" w14:textId="77777777" w:rsidR="00EB6923" w:rsidRDefault="00EB6923" w:rsidP="005F2521">
            <w:pPr>
              <w:pStyle w:val="Table"/>
              <w:numPr>
                <w:ilvl w:val="0"/>
                <w:numId w:val="0"/>
              </w:numPr>
            </w:pPr>
          </w:p>
        </w:tc>
      </w:tr>
      <w:tr w:rsidR="00EB6923" w:rsidRPr="00160F53" w14:paraId="00FD5A5A" w14:textId="77777777" w:rsidTr="00EB6923">
        <w:trPr>
          <w:gridAfter w:val="2"/>
          <w:wAfter w:w="43" w:type="dxa"/>
          <w:trHeight w:val="288"/>
        </w:trPr>
        <w:tc>
          <w:tcPr>
            <w:tcW w:w="10757" w:type="dxa"/>
            <w:gridSpan w:val="2"/>
            <w:tcBorders>
              <w:bottom w:val="single" w:sz="4" w:space="0" w:color="4B4F54"/>
            </w:tcBorders>
            <w:vAlign w:val="center"/>
          </w:tcPr>
          <w:p w14:paraId="47EFD6F3" w14:textId="369DBC53" w:rsidR="00EB6923" w:rsidRDefault="00EB6923" w:rsidP="00EB6923">
            <w:pPr>
              <w:pStyle w:val="Table"/>
              <w:numPr>
                <w:ilvl w:val="0"/>
                <w:numId w:val="2"/>
              </w:numPr>
            </w:pPr>
            <w:r>
              <w:t>Describe h</w:t>
            </w:r>
            <w:r w:rsidRPr="00B134B9">
              <w:t xml:space="preserve">ow the </w:t>
            </w:r>
            <w:r>
              <w:t>team(s) will incorporate</w:t>
            </w:r>
            <w:r w:rsidRPr="00B134B9">
              <w:t xml:space="preserve"> working with the </w:t>
            </w:r>
            <w:r>
              <w:t>Board and its service provider(s) (e.g., records administrator) to provide services, including implementation of new services.</w:t>
            </w:r>
          </w:p>
          <w:p w14:paraId="5715F8F9" w14:textId="77777777" w:rsidR="00EB6923" w:rsidRPr="00160F53" w:rsidRDefault="00EB6923" w:rsidP="005F2521">
            <w:pPr>
              <w:pStyle w:val="Table"/>
              <w:numPr>
                <w:ilvl w:val="0"/>
                <w:numId w:val="0"/>
              </w:numPr>
              <w:ind w:left="360"/>
            </w:pPr>
          </w:p>
        </w:tc>
      </w:tr>
      <w:tr w:rsidR="00EB6923" w:rsidRPr="00160F53" w14:paraId="4F9E7D73" w14:textId="77777777" w:rsidTr="00EB6923">
        <w:trPr>
          <w:gridAfter w:val="2"/>
          <w:wAfter w:w="43" w:type="dxa"/>
          <w:trHeight w:val="720"/>
        </w:trPr>
        <w:tc>
          <w:tcPr>
            <w:tcW w:w="10757" w:type="dxa"/>
            <w:gridSpan w:val="2"/>
            <w:tcBorders>
              <w:top w:val="single" w:sz="4" w:space="0" w:color="4B4F54"/>
              <w:left w:val="single" w:sz="4" w:space="0" w:color="4B4F54"/>
              <w:bottom w:val="single" w:sz="4" w:space="0" w:color="4B4F54"/>
              <w:right w:val="single" w:sz="4" w:space="0" w:color="4B4F54"/>
            </w:tcBorders>
            <w:shd w:val="clear" w:color="auto" w:fill="FFFFCC"/>
          </w:tcPr>
          <w:p w14:paraId="127FE5C5" w14:textId="77777777" w:rsidR="00EB6923" w:rsidRPr="00160F53" w:rsidRDefault="00EB6923" w:rsidP="005F2521">
            <w:pPr>
              <w:pStyle w:val="Table"/>
              <w:numPr>
                <w:ilvl w:val="0"/>
                <w:numId w:val="0"/>
              </w:numPr>
            </w:pPr>
          </w:p>
        </w:tc>
      </w:tr>
      <w:tr w:rsidR="00EB6923" w14:paraId="562F7D1A" w14:textId="77777777" w:rsidTr="005F2521">
        <w:trPr>
          <w:trHeight w:val="20"/>
        </w:trPr>
        <w:tc>
          <w:tcPr>
            <w:tcW w:w="10800" w:type="dxa"/>
            <w:gridSpan w:val="4"/>
            <w:tcBorders>
              <w:top w:val="single" w:sz="4" w:space="0" w:color="4B4F54"/>
            </w:tcBorders>
            <w:vAlign w:val="bottom"/>
          </w:tcPr>
          <w:p w14:paraId="40E96E0B" w14:textId="77777777" w:rsidR="00EB6923" w:rsidRDefault="00EB6923" w:rsidP="005F2521">
            <w:pPr>
              <w:pStyle w:val="Table"/>
              <w:numPr>
                <w:ilvl w:val="0"/>
                <w:numId w:val="0"/>
              </w:numPr>
            </w:pPr>
          </w:p>
        </w:tc>
      </w:tr>
      <w:tr w:rsidR="000E7474" w:rsidRPr="00066565" w14:paraId="7C391489" w14:textId="77777777" w:rsidTr="00A77E0B">
        <w:trPr>
          <w:gridAfter w:val="1"/>
          <w:wAfter w:w="7" w:type="dxa"/>
          <w:trHeight w:val="432"/>
        </w:trPr>
        <w:tc>
          <w:tcPr>
            <w:tcW w:w="10793" w:type="dxa"/>
            <w:gridSpan w:val="3"/>
            <w:tcBorders>
              <w:top w:val="single" w:sz="4" w:space="0" w:color="4B4F54"/>
              <w:bottom w:val="single" w:sz="4" w:space="0" w:color="4B4F54"/>
            </w:tcBorders>
            <w:shd w:val="clear" w:color="auto" w:fill="D9D9D9" w:themeFill="background1" w:themeFillShade="D9"/>
            <w:vAlign w:val="center"/>
          </w:tcPr>
          <w:p w14:paraId="417D3A79" w14:textId="77777777" w:rsidR="000E7474" w:rsidRPr="00066565" w:rsidRDefault="000E7474" w:rsidP="00A77E0B">
            <w:pPr>
              <w:pStyle w:val="Table"/>
              <w:numPr>
                <w:ilvl w:val="0"/>
                <w:numId w:val="0"/>
              </w:numPr>
              <w:rPr>
                <w:b/>
              </w:rPr>
            </w:pPr>
            <w:r>
              <w:br w:type="page"/>
            </w:r>
            <w:r w:rsidRPr="00101867">
              <w:rPr>
                <w:b/>
              </w:rPr>
              <w:t>Regulatory Restrictions, Litigation and Conflicts of Interest</w:t>
            </w:r>
          </w:p>
        </w:tc>
      </w:tr>
      <w:tr w:rsidR="000E7474" w:rsidRPr="00160F53" w14:paraId="09C53836" w14:textId="77777777" w:rsidTr="00A77E0B">
        <w:trPr>
          <w:gridAfter w:val="1"/>
          <w:wAfter w:w="7" w:type="dxa"/>
          <w:trHeight w:val="20"/>
        </w:trPr>
        <w:tc>
          <w:tcPr>
            <w:tcW w:w="10793" w:type="dxa"/>
            <w:gridSpan w:val="3"/>
            <w:tcBorders>
              <w:top w:val="single" w:sz="4" w:space="0" w:color="4B4F54"/>
            </w:tcBorders>
            <w:vAlign w:val="center"/>
          </w:tcPr>
          <w:p w14:paraId="34D5D125" w14:textId="77777777" w:rsidR="000E7474" w:rsidRPr="00160F53" w:rsidRDefault="000E7474" w:rsidP="00A77E0B">
            <w:pPr>
              <w:pStyle w:val="Table"/>
              <w:numPr>
                <w:ilvl w:val="0"/>
                <w:numId w:val="0"/>
              </w:numPr>
            </w:pPr>
          </w:p>
        </w:tc>
      </w:tr>
      <w:tr w:rsidR="000E7474" w:rsidRPr="00160F53" w14:paraId="64EB1084" w14:textId="77777777" w:rsidTr="00A77E0B">
        <w:trPr>
          <w:gridAfter w:val="1"/>
          <w:wAfter w:w="7" w:type="dxa"/>
          <w:trHeight w:val="288"/>
        </w:trPr>
        <w:tc>
          <w:tcPr>
            <w:tcW w:w="10793" w:type="dxa"/>
            <w:gridSpan w:val="3"/>
            <w:vAlign w:val="center"/>
          </w:tcPr>
          <w:p w14:paraId="6E0A12D5" w14:textId="77777777" w:rsidR="000E7474" w:rsidRDefault="000E7474" w:rsidP="00C25233">
            <w:pPr>
              <w:pStyle w:val="Table"/>
              <w:numPr>
                <w:ilvl w:val="0"/>
                <w:numId w:val="2"/>
              </w:numPr>
            </w:pPr>
            <w:r>
              <w:t>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13815D75" w14:textId="77777777" w:rsidR="000E7474" w:rsidRPr="00160F53" w:rsidRDefault="000E7474" w:rsidP="00A77E0B">
            <w:pPr>
              <w:pStyle w:val="Table"/>
              <w:numPr>
                <w:ilvl w:val="0"/>
                <w:numId w:val="0"/>
              </w:numPr>
              <w:ind w:left="360"/>
            </w:pPr>
          </w:p>
        </w:tc>
      </w:tr>
      <w:tr w:rsidR="000E7474" w:rsidRPr="00160F53" w14:paraId="09A9781D"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28E58EF1" w14:textId="77777777" w:rsidR="000E7474" w:rsidRPr="00160F53" w:rsidRDefault="000E7474" w:rsidP="00A77E0B">
            <w:pPr>
              <w:pStyle w:val="Table"/>
              <w:numPr>
                <w:ilvl w:val="0"/>
                <w:numId w:val="0"/>
              </w:numPr>
            </w:pPr>
          </w:p>
        </w:tc>
      </w:tr>
      <w:tr w:rsidR="000E7474" w14:paraId="34D5EB71" w14:textId="77777777" w:rsidTr="00A77E0B">
        <w:trPr>
          <w:gridAfter w:val="1"/>
          <w:wAfter w:w="7" w:type="dxa"/>
          <w:trHeight w:val="20"/>
        </w:trPr>
        <w:tc>
          <w:tcPr>
            <w:tcW w:w="10793" w:type="dxa"/>
            <w:gridSpan w:val="3"/>
            <w:tcBorders>
              <w:top w:val="single" w:sz="4" w:space="0" w:color="4B4F54"/>
            </w:tcBorders>
            <w:vAlign w:val="bottom"/>
          </w:tcPr>
          <w:p w14:paraId="4571ABBA" w14:textId="77777777" w:rsidR="000E7474" w:rsidRDefault="000E7474" w:rsidP="00A77E0B">
            <w:pPr>
              <w:pStyle w:val="Table"/>
              <w:numPr>
                <w:ilvl w:val="0"/>
                <w:numId w:val="0"/>
              </w:numPr>
            </w:pPr>
          </w:p>
        </w:tc>
      </w:tr>
      <w:tr w:rsidR="000E7474" w:rsidRPr="00160F53" w14:paraId="7FAF1126" w14:textId="77777777" w:rsidTr="00A77E0B">
        <w:trPr>
          <w:gridAfter w:val="1"/>
          <w:wAfter w:w="7" w:type="dxa"/>
          <w:trHeight w:val="288"/>
        </w:trPr>
        <w:tc>
          <w:tcPr>
            <w:tcW w:w="10793" w:type="dxa"/>
            <w:gridSpan w:val="3"/>
            <w:tcBorders>
              <w:bottom w:val="single" w:sz="4" w:space="0" w:color="4B4F54"/>
            </w:tcBorders>
            <w:vAlign w:val="center"/>
          </w:tcPr>
          <w:p w14:paraId="0DB624F9" w14:textId="77777777" w:rsidR="000E7474" w:rsidRDefault="000E7474" w:rsidP="00C25233">
            <w:pPr>
              <w:pStyle w:val="Table"/>
              <w:numPr>
                <w:ilvl w:val="0"/>
                <w:numId w:val="2"/>
              </w:numPr>
            </w:pPr>
            <w:r>
              <w:t>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1FB50C8C" w14:textId="77777777" w:rsidR="000E7474" w:rsidRPr="00160F53" w:rsidRDefault="000E7474" w:rsidP="00A77E0B">
            <w:pPr>
              <w:pStyle w:val="Table"/>
              <w:numPr>
                <w:ilvl w:val="0"/>
                <w:numId w:val="0"/>
              </w:numPr>
              <w:ind w:left="360"/>
            </w:pPr>
          </w:p>
        </w:tc>
      </w:tr>
      <w:tr w:rsidR="000E7474" w:rsidRPr="00160F53" w14:paraId="6816CC85"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7A31EB24" w14:textId="77777777" w:rsidR="000E7474" w:rsidRPr="00160F53" w:rsidRDefault="000E7474" w:rsidP="00A77E0B">
            <w:pPr>
              <w:pStyle w:val="Table"/>
              <w:numPr>
                <w:ilvl w:val="0"/>
                <w:numId w:val="0"/>
              </w:numPr>
            </w:pPr>
          </w:p>
        </w:tc>
      </w:tr>
      <w:tr w:rsidR="000E7474" w14:paraId="1A9A3140" w14:textId="77777777" w:rsidTr="00A77E0B">
        <w:trPr>
          <w:gridAfter w:val="1"/>
          <w:wAfter w:w="7" w:type="dxa"/>
          <w:trHeight w:val="20"/>
        </w:trPr>
        <w:tc>
          <w:tcPr>
            <w:tcW w:w="10793" w:type="dxa"/>
            <w:gridSpan w:val="3"/>
            <w:tcBorders>
              <w:top w:val="single" w:sz="4" w:space="0" w:color="4B4F54"/>
            </w:tcBorders>
            <w:vAlign w:val="bottom"/>
          </w:tcPr>
          <w:p w14:paraId="4DB101AD" w14:textId="77777777" w:rsidR="000E7474" w:rsidRDefault="000E7474" w:rsidP="00A77E0B">
            <w:pPr>
              <w:pStyle w:val="Table"/>
              <w:numPr>
                <w:ilvl w:val="0"/>
                <w:numId w:val="0"/>
              </w:numPr>
            </w:pPr>
          </w:p>
        </w:tc>
      </w:tr>
      <w:tr w:rsidR="000E7474" w:rsidRPr="00160F53" w14:paraId="461622BD" w14:textId="77777777" w:rsidTr="00A77E0B">
        <w:trPr>
          <w:gridAfter w:val="1"/>
          <w:wAfter w:w="7" w:type="dxa"/>
          <w:trHeight w:val="288"/>
        </w:trPr>
        <w:tc>
          <w:tcPr>
            <w:tcW w:w="10793" w:type="dxa"/>
            <w:gridSpan w:val="3"/>
            <w:tcBorders>
              <w:bottom w:val="single" w:sz="4" w:space="0" w:color="4B4F54"/>
            </w:tcBorders>
            <w:vAlign w:val="center"/>
          </w:tcPr>
          <w:p w14:paraId="28603134" w14:textId="4E9AA4D8" w:rsidR="000E7474" w:rsidRDefault="000E7474" w:rsidP="00C25233">
            <w:pPr>
              <w:pStyle w:val="Table"/>
              <w:numPr>
                <w:ilvl w:val="0"/>
                <w:numId w:val="2"/>
              </w:numPr>
            </w:pPr>
            <w:r>
              <w:t>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0D4C6046" w14:textId="77777777" w:rsidR="000E7474" w:rsidRPr="00160F53" w:rsidRDefault="000E7474" w:rsidP="00A77E0B">
            <w:pPr>
              <w:pStyle w:val="Table"/>
              <w:numPr>
                <w:ilvl w:val="0"/>
                <w:numId w:val="0"/>
              </w:numPr>
              <w:ind w:left="360"/>
            </w:pPr>
          </w:p>
        </w:tc>
      </w:tr>
      <w:tr w:rsidR="000E7474" w:rsidRPr="00160F53" w14:paraId="52318D02"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5A3F872C" w14:textId="77777777" w:rsidR="000E7474" w:rsidRPr="00160F53" w:rsidRDefault="000E7474" w:rsidP="00A77E0B">
            <w:pPr>
              <w:pStyle w:val="Table"/>
              <w:numPr>
                <w:ilvl w:val="0"/>
                <w:numId w:val="0"/>
              </w:numPr>
            </w:pPr>
          </w:p>
        </w:tc>
      </w:tr>
      <w:tr w:rsidR="000E7474" w14:paraId="33ADADED" w14:textId="77777777" w:rsidTr="00A77E0B">
        <w:trPr>
          <w:gridAfter w:val="1"/>
          <w:wAfter w:w="7" w:type="dxa"/>
          <w:trHeight w:val="20"/>
        </w:trPr>
        <w:tc>
          <w:tcPr>
            <w:tcW w:w="10793" w:type="dxa"/>
            <w:gridSpan w:val="3"/>
            <w:tcBorders>
              <w:top w:val="single" w:sz="4" w:space="0" w:color="4B4F54"/>
            </w:tcBorders>
            <w:vAlign w:val="bottom"/>
          </w:tcPr>
          <w:p w14:paraId="51FB6064" w14:textId="77777777" w:rsidR="000E7474" w:rsidRDefault="000E7474" w:rsidP="00A77E0B">
            <w:pPr>
              <w:pStyle w:val="Table"/>
              <w:numPr>
                <w:ilvl w:val="0"/>
                <w:numId w:val="0"/>
              </w:numPr>
            </w:pPr>
          </w:p>
        </w:tc>
      </w:tr>
      <w:tr w:rsidR="000E7474" w:rsidRPr="00160F53" w14:paraId="3F34CA37" w14:textId="77777777" w:rsidTr="00A77E0B">
        <w:trPr>
          <w:gridAfter w:val="1"/>
          <w:wAfter w:w="7" w:type="dxa"/>
          <w:trHeight w:val="288"/>
        </w:trPr>
        <w:tc>
          <w:tcPr>
            <w:tcW w:w="10793" w:type="dxa"/>
            <w:gridSpan w:val="3"/>
            <w:tcBorders>
              <w:bottom w:val="single" w:sz="4" w:space="0" w:color="4B4F54"/>
            </w:tcBorders>
            <w:vAlign w:val="center"/>
          </w:tcPr>
          <w:p w14:paraId="0789D3AB" w14:textId="37C51377" w:rsidR="000E7474" w:rsidRDefault="000E7474" w:rsidP="00C25233">
            <w:pPr>
              <w:pStyle w:val="Table"/>
              <w:numPr>
                <w:ilvl w:val="0"/>
                <w:numId w:val="2"/>
              </w:numPr>
            </w:pPr>
            <w:r>
              <w:t>State w</w:t>
            </w:r>
            <w:r w:rsidRPr="00286076">
              <w:t>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w:t>
            </w:r>
          </w:p>
          <w:p w14:paraId="4D89EC23" w14:textId="77777777" w:rsidR="000E7474" w:rsidRPr="00160F53" w:rsidRDefault="000E7474" w:rsidP="00A77E0B">
            <w:pPr>
              <w:pStyle w:val="Table"/>
              <w:numPr>
                <w:ilvl w:val="0"/>
                <w:numId w:val="0"/>
              </w:numPr>
              <w:ind w:left="360"/>
            </w:pPr>
          </w:p>
        </w:tc>
      </w:tr>
      <w:tr w:rsidR="000E7474" w:rsidRPr="00160F53" w14:paraId="61393174"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673E6F1A" w14:textId="77777777" w:rsidR="000E7474" w:rsidRPr="00160F53" w:rsidRDefault="000E7474" w:rsidP="00A77E0B">
            <w:pPr>
              <w:pStyle w:val="Table"/>
              <w:numPr>
                <w:ilvl w:val="0"/>
                <w:numId w:val="0"/>
              </w:numPr>
            </w:pPr>
          </w:p>
        </w:tc>
      </w:tr>
      <w:tr w:rsidR="000E7474" w14:paraId="1206DFB6" w14:textId="77777777" w:rsidTr="00A77E0B">
        <w:trPr>
          <w:gridAfter w:val="1"/>
          <w:wAfter w:w="7" w:type="dxa"/>
          <w:trHeight w:val="20"/>
        </w:trPr>
        <w:tc>
          <w:tcPr>
            <w:tcW w:w="10793" w:type="dxa"/>
            <w:gridSpan w:val="3"/>
            <w:tcBorders>
              <w:top w:val="single" w:sz="4" w:space="0" w:color="4B4F54"/>
            </w:tcBorders>
            <w:vAlign w:val="bottom"/>
          </w:tcPr>
          <w:p w14:paraId="6A2B1664" w14:textId="77777777" w:rsidR="000E7474" w:rsidRDefault="000E7474" w:rsidP="00A77E0B">
            <w:pPr>
              <w:pStyle w:val="Table"/>
              <w:numPr>
                <w:ilvl w:val="0"/>
                <w:numId w:val="0"/>
              </w:numPr>
            </w:pPr>
          </w:p>
        </w:tc>
      </w:tr>
      <w:tr w:rsidR="000E7474" w:rsidRPr="00160F53" w14:paraId="056B1473" w14:textId="77777777" w:rsidTr="00A77E0B">
        <w:trPr>
          <w:gridAfter w:val="1"/>
          <w:wAfter w:w="7" w:type="dxa"/>
          <w:trHeight w:val="288"/>
        </w:trPr>
        <w:tc>
          <w:tcPr>
            <w:tcW w:w="10793" w:type="dxa"/>
            <w:gridSpan w:val="3"/>
            <w:vAlign w:val="center"/>
          </w:tcPr>
          <w:p w14:paraId="2CC0F361" w14:textId="77777777" w:rsidR="000E7474" w:rsidRDefault="000E7474" w:rsidP="00C25233">
            <w:pPr>
              <w:pStyle w:val="Table"/>
              <w:numPr>
                <w:ilvl w:val="0"/>
                <w:numId w:val="2"/>
              </w:numPr>
            </w:pPr>
            <w:r>
              <w:t>Confirm that the Respondent has not been placed on the convicted vendor list and that it will comply with the provisions of s. 287.133, F.S.  Section 287.133(2)(a), F.S., which provides:</w:t>
            </w:r>
          </w:p>
          <w:p w14:paraId="014594CD" w14:textId="77777777" w:rsidR="000E7474" w:rsidRDefault="000E7474" w:rsidP="00A77E0B">
            <w:pPr>
              <w:pStyle w:val="Table"/>
              <w:numPr>
                <w:ilvl w:val="0"/>
                <w:numId w:val="0"/>
              </w:numPr>
              <w:ind w:left="360"/>
            </w:pPr>
          </w:p>
          <w:p w14:paraId="656A37AA" w14:textId="77777777" w:rsidR="000E7474" w:rsidRDefault="000E7474" w:rsidP="00A77E0B">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3F3C3FDF" w14:textId="683DF79D" w:rsidR="000E7474" w:rsidRPr="00160F53" w:rsidRDefault="000E7474" w:rsidP="00EE7935">
            <w:pPr>
              <w:pStyle w:val="Table"/>
              <w:numPr>
                <w:ilvl w:val="0"/>
                <w:numId w:val="0"/>
              </w:numPr>
            </w:pPr>
          </w:p>
        </w:tc>
      </w:tr>
      <w:tr w:rsidR="000E7474" w:rsidRPr="00160F53" w14:paraId="1FCBA75C"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77FC295C" w14:textId="77777777" w:rsidR="000E7474" w:rsidRPr="00160F53" w:rsidRDefault="000E7474" w:rsidP="00A77E0B">
            <w:pPr>
              <w:pStyle w:val="Table"/>
              <w:numPr>
                <w:ilvl w:val="0"/>
                <w:numId w:val="0"/>
              </w:numPr>
            </w:pPr>
          </w:p>
        </w:tc>
      </w:tr>
      <w:tr w:rsidR="000E7474" w:rsidRPr="00160F53" w14:paraId="4D6468D8" w14:textId="77777777" w:rsidTr="00A77E0B">
        <w:trPr>
          <w:gridAfter w:val="1"/>
          <w:wAfter w:w="7" w:type="dxa"/>
          <w:trHeight w:val="189"/>
        </w:trPr>
        <w:tc>
          <w:tcPr>
            <w:tcW w:w="10793" w:type="dxa"/>
            <w:gridSpan w:val="3"/>
            <w:shd w:val="clear" w:color="auto" w:fill="auto"/>
          </w:tcPr>
          <w:p w14:paraId="62E02E7D" w14:textId="77777777" w:rsidR="000E7474" w:rsidRPr="00160F53" w:rsidRDefault="000E7474" w:rsidP="00A77E0B">
            <w:pPr>
              <w:pStyle w:val="Table"/>
              <w:numPr>
                <w:ilvl w:val="0"/>
                <w:numId w:val="0"/>
              </w:numPr>
            </w:pPr>
          </w:p>
        </w:tc>
      </w:tr>
      <w:tr w:rsidR="000E7474" w:rsidRPr="00160F53" w14:paraId="45C1DB4C" w14:textId="77777777" w:rsidTr="00A77E0B">
        <w:trPr>
          <w:gridAfter w:val="1"/>
          <w:wAfter w:w="7" w:type="dxa"/>
          <w:trHeight w:val="288"/>
        </w:trPr>
        <w:tc>
          <w:tcPr>
            <w:tcW w:w="10793" w:type="dxa"/>
            <w:gridSpan w:val="3"/>
            <w:tcBorders>
              <w:bottom w:val="single" w:sz="4" w:space="0" w:color="4B4F54"/>
            </w:tcBorders>
            <w:vAlign w:val="center"/>
          </w:tcPr>
          <w:p w14:paraId="201714D7" w14:textId="77777777" w:rsidR="000E7474" w:rsidRDefault="000E7474" w:rsidP="00C25233">
            <w:pPr>
              <w:pStyle w:val="Table"/>
              <w:numPr>
                <w:ilvl w:val="0"/>
                <w:numId w:val="2"/>
              </w:numPr>
            </w:pPr>
            <w:r>
              <w:t>Confirm that the Respondent has not been placed on the discriminatory vendor list and that it will comply with the provisions of s. 287.134(2)(a), F.S. which provides that:</w:t>
            </w:r>
          </w:p>
          <w:p w14:paraId="308744F0" w14:textId="77777777" w:rsidR="000E7474" w:rsidRDefault="000E7474" w:rsidP="00A77E0B">
            <w:pPr>
              <w:pStyle w:val="Table"/>
              <w:numPr>
                <w:ilvl w:val="0"/>
                <w:numId w:val="0"/>
              </w:numPr>
              <w:ind w:left="360"/>
            </w:pPr>
          </w:p>
          <w:p w14:paraId="506C73F1" w14:textId="77777777" w:rsidR="000E7474" w:rsidRDefault="000E7474" w:rsidP="00A77E0B">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6BA8CCB3" w14:textId="77777777" w:rsidR="000E7474" w:rsidRPr="00160F53" w:rsidRDefault="000E7474" w:rsidP="00A77E0B">
            <w:pPr>
              <w:pStyle w:val="Table"/>
              <w:numPr>
                <w:ilvl w:val="0"/>
                <w:numId w:val="0"/>
              </w:numPr>
              <w:ind w:left="360"/>
            </w:pPr>
          </w:p>
        </w:tc>
      </w:tr>
      <w:tr w:rsidR="000E7474" w:rsidRPr="00160F53" w14:paraId="5795CA27"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3906DE95" w14:textId="77777777" w:rsidR="000E7474" w:rsidRPr="00160F53" w:rsidRDefault="000E7474" w:rsidP="00A77E0B">
            <w:pPr>
              <w:pStyle w:val="Table"/>
              <w:numPr>
                <w:ilvl w:val="0"/>
                <w:numId w:val="0"/>
              </w:numPr>
            </w:pPr>
          </w:p>
        </w:tc>
      </w:tr>
      <w:tr w:rsidR="000E7474" w14:paraId="47F5E2EA" w14:textId="77777777" w:rsidTr="00A77E0B">
        <w:trPr>
          <w:gridAfter w:val="1"/>
          <w:wAfter w:w="7" w:type="dxa"/>
          <w:trHeight w:val="20"/>
        </w:trPr>
        <w:tc>
          <w:tcPr>
            <w:tcW w:w="10793" w:type="dxa"/>
            <w:gridSpan w:val="3"/>
            <w:tcBorders>
              <w:top w:val="single" w:sz="4" w:space="0" w:color="4B4F54"/>
            </w:tcBorders>
            <w:vAlign w:val="bottom"/>
          </w:tcPr>
          <w:p w14:paraId="287913B6" w14:textId="77777777" w:rsidR="000E7474" w:rsidRDefault="000E7474" w:rsidP="00A77E0B">
            <w:pPr>
              <w:pStyle w:val="Table"/>
              <w:numPr>
                <w:ilvl w:val="0"/>
                <w:numId w:val="0"/>
              </w:numPr>
            </w:pPr>
          </w:p>
        </w:tc>
      </w:tr>
      <w:tr w:rsidR="000E7474" w:rsidRPr="00160F53" w14:paraId="78F714DA" w14:textId="77777777" w:rsidTr="00A77E0B">
        <w:trPr>
          <w:gridAfter w:val="1"/>
          <w:wAfter w:w="7" w:type="dxa"/>
          <w:trHeight w:val="288"/>
        </w:trPr>
        <w:tc>
          <w:tcPr>
            <w:tcW w:w="10793" w:type="dxa"/>
            <w:gridSpan w:val="3"/>
            <w:tcBorders>
              <w:bottom w:val="single" w:sz="4" w:space="0" w:color="4B4F54"/>
            </w:tcBorders>
            <w:vAlign w:val="center"/>
          </w:tcPr>
          <w:p w14:paraId="3F0F14E2" w14:textId="77777777" w:rsidR="000E7474" w:rsidRDefault="000E7474" w:rsidP="00C25233">
            <w:pPr>
              <w:pStyle w:val="Table"/>
              <w:numPr>
                <w:ilvl w:val="0"/>
                <w:numId w:val="2"/>
              </w:numPr>
            </w:pPr>
            <w:r w:rsidRPr="00130816">
              <w:lastRenderedPageBreak/>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40A0EED4" w14:textId="77777777" w:rsidR="000E7474" w:rsidRPr="00160F53" w:rsidRDefault="000E7474" w:rsidP="00A77E0B">
            <w:pPr>
              <w:pStyle w:val="Table"/>
              <w:numPr>
                <w:ilvl w:val="0"/>
                <w:numId w:val="0"/>
              </w:numPr>
              <w:ind w:left="360"/>
            </w:pPr>
          </w:p>
        </w:tc>
      </w:tr>
      <w:tr w:rsidR="000E7474" w:rsidRPr="00160F53" w14:paraId="109E9BFA"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39E7E73B" w14:textId="77777777" w:rsidR="000E7474" w:rsidRPr="00160F53" w:rsidRDefault="000E7474" w:rsidP="00A77E0B">
            <w:pPr>
              <w:pStyle w:val="Table"/>
              <w:numPr>
                <w:ilvl w:val="0"/>
                <w:numId w:val="0"/>
              </w:numPr>
            </w:pPr>
          </w:p>
        </w:tc>
      </w:tr>
      <w:tr w:rsidR="00A22A83" w14:paraId="682FADAB" w14:textId="77777777" w:rsidTr="00A77E0B">
        <w:trPr>
          <w:gridAfter w:val="1"/>
          <w:wAfter w:w="7" w:type="dxa"/>
          <w:trHeight w:val="20"/>
        </w:trPr>
        <w:tc>
          <w:tcPr>
            <w:tcW w:w="10793" w:type="dxa"/>
            <w:gridSpan w:val="3"/>
            <w:tcBorders>
              <w:top w:val="single" w:sz="4" w:space="0" w:color="4B4F54"/>
            </w:tcBorders>
            <w:vAlign w:val="bottom"/>
          </w:tcPr>
          <w:p w14:paraId="1DC9F7AF" w14:textId="77777777" w:rsidR="00A22A83" w:rsidRDefault="00A22A83" w:rsidP="00A77E0B">
            <w:pPr>
              <w:pStyle w:val="Table"/>
              <w:numPr>
                <w:ilvl w:val="0"/>
                <w:numId w:val="0"/>
              </w:numPr>
            </w:pPr>
          </w:p>
        </w:tc>
      </w:tr>
      <w:tr w:rsidR="000E7474" w:rsidRPr="00066565" w14:paraId="1BDDB829" w14:textId="77777777" w:rsidTr="00A77E0B">
        <w:trPr>
          <w:gridAfter w:val="1"/>
          <w:wAfter w:w="7" w:type="dxa"/>
          <w:trHeight w:val="432"/>
        </w:trPr>
        <w:tc>
          <w:tcPr>
            <w:tcW w:w="10793" w:type="dxa"/>
            <w:gridSpan w:val="3"/>
            <w:tcBorders>
              <w:top w:val="single" w:sz="4" w:space="0" w:color="4B4F54"/>
              <w:bottom w:val="single" w:sz="4" w:space="0" w:color="4B4F54"/>
            </w:tcBorders>
            <w:shd w:val="clear" w:color="auto" w:fill="D9D9D9" w:themeFill="background1" w:themeFillShade="D9"/>
            <w:vAlign w:val="center"/>
          </w:tcPr>
          <w:p w14:paraId="38DD4646" w14:textId="77777777" w:rsidR="000E7474" w:rsidRPr="00607984" w:rsidRDefault="000E7474" w:rsidP="00A77E0B">
            <w:pPr>
              <w:pStyle w:val="Table"/>
              <w:numPr>
                <w:ilvl w:val="0"/>
                <w:numId w:val="0"/>
              </w:numPr>
              <w:rPr>
                <w:b/>
              </w:rPr>
            </w:pPr>
            <w:r w:rsidRPr="00607984">
              <w:rPr>
                <w:b/>
              </w:rPr>
              <w:t>Financial Stability</w:t>
            </w:r>
          </w:p>
        </w:tc>
      </w:tr>
      <w:tr w:rsidR="000E7474" w:rsidRPr="00160F53" w14:paraId="16F0FE30" w14:textId="77777777" w:rsidTr="00A77E0B">
        <w:trPr>
          <w:gridAfter w:val="1"/>
          <w:wAfter w:w="7" w:type="dxa"/>
          <w:trHeight w:val="20"/>
        </w:trPr>
        <w:tc>
          <w:tcPr>
            <w:tcW w:w="10793" w:type="dxa"/>
            <w:gridSpan w:val="3"/>
            <w:tcBorders>
              <w:top w:val="single" w:sz="4" w:space="0" w:color="4B4F54"/>
            </w:tcBorders>
            <w:vAlign w:val="center"/>
          </w:tcPr>
          <w:p w14:paraId="23EEB05F" w14:textId="77777777" w:rsidR="000E7474" w:rsidRPr="00160F53" w:rsidRDefault="000E7474" w:rsidP="00A77E0B">
            <w:pPr>
              <w:pStyle w:val="Table"/>
              <w:numPr>
                <w:ilvl w:val="0"/>
                <w:numId w:val="0"/>
              </w:numPr>
            </w:pPr>
          </w:p>
        </w:tc>
      </w:tr>
      <w:tr w:rsidR="000E7474" w:rsidRPr="00180051" w14:paraId="6A6D00F4" w14:textId="77777777" w:rsidTr="00A77E0B">
        <w:trPr>
          <w:gridAfter w:val="1"/>
          <w:wAfter w:w="7" w:type="dxa"/>
          <w:trHeight w:val="20"/>
        </w:trPr>
        <w:tc>
          <w:tcPr>
            <w:tcW w:w="10793" w:type="dxa"/>
            <w:gridSpan w:val="3"/>
            <w:vAlign w:val="center"/>
          </w:tcPr>
          <w:p w14:paraId="55EDE574" w14:textId="77777777" w:rsidR="000E7474" w:rsidRDefault="000E7474" w:rsidP="00C25233">
            <w:pPr>
              <w:pStyle w:val="Table"/>
              <w:numPr>
                <w:ilvl w:val="0"/>
                <w:numId w:val="2"/>
              </w:numPr>
            </w:pPr>
            <w:r>
              <w:t>I</w:t>
            </w:r>
            <w:r w:rsidRPr="00843A2B">
              <w:t xml:space="preserve">ndicate if any of the </w:t>
            </w:r>
            <w:r>
              <w:t xml:space="preserve">Respondent’s </w:t>
            </w:r>
            <w:r w:rsidRPr="00843A2B">
              <w:t>previous 3</w:t>
            </w:r>
            <w:r>
              <w:t xml:space="preserve"> financial statement</w:t>
            </w:r>
            <w:r w:rsidRPr="00843A2B">
              <w:t xml:space="preserve"> audit reports included any Qualified Opinion or Going Concern language.  If so, describe</w:t>
            </w:r>
            <w:r>
              <w:t xml:space="preserve"> in the space below.</w:t>
            </w:r>
          </w:p>
          <w:p w14:paraId="22888542" w14:textId="77777777" w:rsidR="000E7474" w:rsidRPr="00180051" w:rsidRDefault="000E7474" w:rsidP="00A77E0B">
            <w:pPr>
              <w:pStyle w:val="Table"/>
              <w:numPr>
                <w:ilvl w:val="0"/>
                <w:numId w:val="0"/>
              </w:numPr>
              <w:rPr>
                <w:highlight w:val="yellow"/>
              </w:rPr>
            </w:pPr>
          </w:p>
        </w:tc>
      </w:tr>
      <w:tr w:rsidR="000E7474" w:rsidRPr="00160F53" w14:paraId="5B71F633" w14:textId="77777777" w:rsidTr="00A77E0B">
        <w:trPr>
          <w:gridAfter w:val="1"/>
          <w:wAfter w:w="7" w:type="dxa"/>
          <w:trHeight w:val="720"/>
        </w:trPr>
        <w:tc>
          <w:tcPr>
            <w:tcW w:w="10793" w:type="dxa"/>
            <w:gridSpan w:val="3"/>
            <w:tcBorders>
              <w:top w:val="single" w:sz="4" w:space="0" w:color="4B4F54"/>
              <w:left w:val="single" w:sz="4" w:space="0" w:color="4B4F54"/>
              <w:bottom w:val="single" w:sz="4" w:space="0" w:color="4B4F54"/>
              <w:right w:val="single" w:sz="4" w:space="0" w:color="4B4F54"/>
            </w:tcBorders>
            <w:shd w:val="clear" w:color="auto" w:fill="FFFFCC"/>
          </w:tcPr>
          <w:p w14:paraId="72CA7185" w14:textId="77777777" w:rsidR="000E7474" w:rsidRPr="00160F53" w:rsidRDefault="000E7474" w:rsidP="00A77E0B">
            <w:pPr>
              <w:pStyle w:val="Table"/>
              <w:numPr>
                <w:ilvl w:val="0"/>
                <w:numId w:val="0"/>
              </w:numPr>
            </w:pPr>
          </w:p>
        </w:tc>
      </w:tr>
    </w:tbl>
    <w:p w14:paraId="160AFF39" w14:textId="30262BE9" w:rsidR="000E7474" w:rsidRDefault="000E7474" w:rsidP="00656C5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06575B" w:rsidRPr="00180051" w14:paraId="0AF222E6" w14:textId="77777777" w:rsidTr="0009189C">
        <w:trPr>
          <w:trHeight w:val="20"/>
        </w:trPr>
        <w:tc>
          <w:tcPr>
            <w:tcW w:w="10793" w:type="dxa"/>
            <w:vAlign w:val="center"/>
          </w:tcPr>
          <w:p w14:paraId="37F51160" w14:textId="1779A4A0" w:rsidR="0006575B" w:rsidRDefault="0006575B" w:rsidP="0009189C">
            <w:pPr>
              <w:pStyle w:val="Table"/>
              <w:numPr>
                <w:ilvl w:val="0"/>
                <w:numId w:val="2"/>
              </w:numPr>
            </w:pPr>
            <w:r>
              <w:t>Describe any substantive issues reported or qualified opinions in the Respondent’s SOC 1 or SOC 2 audits within the most recent three years.  Include how the Respondent is / has resolved any substantive issues.</w:t>
            </w:r>
          </w:p>
          <w:p w14:paraId="4FA869DD" w14:textId="77777777" w:rsidR="0006575B" w:rsidRPr="00180051" w:rsidRDefault="0006575B" w:rsidP="0009189C">
            <w:pPr>
              <w:pStyle w:val="Table"/>
              <w:numPr>
                <w:ilvl w:val="0"/>
                <w:numId w:val="0"/>
              </w:numPr>
              <w:rPr>
                <w:highlight w:val="yellow"/>
              </w:rPr>
            </w:pPr>
          </w:p>
        </w:tc>
      </w:tr>
      <w:tr w:rsidR="0006575B" w:rsidRPr="00160F53" w14:paraId="337BE495" w14:textId="77777777" w:rsidTr="0009189C">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6317C58" w14:textId="77777777" w:rsidR="0006575B" w:rsidRPr="00160F53" w:rsidRDefault="0006575B" w:rsidP="0009189C">
            <w:pPr>
              <w:pStyle w:val="Table"/>
              <w:numPr>
                <w:ilvl w:val="0"/>
                <w:numId w:val="0"/>
              </w:numPr>
            </w:pPr>
          </w:p>
        </w:tc>
      </w:tr>
      <w:tr w:rsidR="00CC2CE6" w:rsidRPr="00180051" w14:paraId="28B0555D" w14:textId="77777777" w:rsidTr="0009189C">
        <w:trPr>
          <w:trHeight w:val="20"/>
        </w:trPr>
        <w:tc>
          <w:tcPr>
            <w:tcW w:w="10793" w:type="dxa"/>
            <w:vAlign w:val="center"/>
          </w:tcPr>
          <w:p w14:paraId="186EF716" w14:textId="77777777" w:rsidR="00CC2CE6" w:rsidRDefault="00CC2CE6" w:rsidP="00CC2CE6">
            <w:pPr>
              <w:pStyle w:val="Table"/>
              <w:numPr>
                <w:ilvl w:val="0"/>
                <w:numId w:val="0"/>
              </w:numPr>
              <w:ind w:left="360"/>
            </w:pPr>
          </w:p>
          <w:p w14:paraId="60BC4FDA" w14:textId="075E4E07" w:rsidR="00CC2CE6" w:rsidRDefault="00CC2CE6" w:rsidP="0009189C">
            <w:pPr>
              <w:pStyle w:val="Table"/>
              <w:numPr>
                <w:ilvl w:val="0"/>
                <w:numId w:val="2"/>
              </w:numPr>
            </w:pPr>
            <w:r>
              <w:t>What insurance and indemnification does the Respondent provide to protect clients (e.g., performance bonds, errors and omissions coverage, other fiduciary insurance)?</w:t>
            </w:r>
          </w:p>
          <w:p w14:paraId="33503FE7" w14:textId="77777777" w:rsidR="00CC2CE6" w:rsidRPr="00180051" w:rsidRDefault="00CC2CE6" w:rsidP="0009189C">
            <w:pPr>
              <w:pStyle w:val="Table"/>
              <w:numPr>
                <w:ilvl w:val="0"/>
                <w:numId w:val="0"/>
              </w:numPr>
              <w:rPr>
                <w:highlight w:val="yellow"/>
              </w:rPr>
            </w:pPr>
          </w:p>
        </w:tc>
      </w:tr>
      <w:tr w:rsidR="00CC2CE6" w:rsidRPr="00160F53" w14:paraId="783D4110" w14:textId="77777777" w:rsidTr="0009189C">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FC79F77" w14:textId="77777777" w:rsidR="00CC2CE6" w:rsidRPr="00160F53" w:rsidRDefault="00CC2CE6" w:rsidP="0009189C">
            <w:pPr>
              <w:pStyle w:val="Table"/>
              <w:numPr>
                <w:ilvl w:val="0"/>
                <w:numId w:val="0"/>
              </w:numPr>
            </w:pPr>
          </w:p>
        </w:tc>
      </w:tr>
    </w:tbl>
    <w:p w14:paraId="0EC1E214" w14:textId="77777777" w:rsidR="00CC2CE6" w:rsidRDefault="00CC2C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357F7E" w:rsidRPr="00066565" w14:paraId="5E5BC345" w14:textId="77777777" w:rsidTr="00A77E0B">
        <w:trPr>
          <w:trHeight w:val="432"/>
        </w:trPr>
        <w:tc>
          <w:tcPr>
            <w:tcW w:w="10793" w:type="dxa"/>
            <w:tcBorders>
              <w:top w:val="single" w:sz="4" w:space="0" w:color="4B4F54"/>
              <w:bottom w:val="single" w:sz="4" w:space="0" w:color="4B4F54"/>
            </w:tcBorders>
            <w:shd w:val="clear" w:color="auto" w:fill="D9D9D9" w:themeFill="background1" w:themeFillShade="D9"/>
            <w:vAlign w:val="center"/>
          </w:tcPr>
          <w:p w14:paraId="5A753AC0" w14:textId="77777777" w:rsidR="00357F7E" w:rsidRPr="00066565" w:rsidRDefault="00357F7E" w:rsidP="00A77E0B">
            <w:pPr>
              <w:pStyle w:val="Table"/>
              <w:numPr>
                <w:ilvl w:val="0"/>
                <w:numId w:val="0"/>
              </w:numPr>
              <w:rPr>
                <w:b/>
              </w:rPr>
            </w:pPr>
            <w:r>
              <w:br w:type="page"/>
            </w:r>
            <w:r>
              <w:rPr>
                <w:b/>
              </w:rPr>
              <w:t>Contract</w:t>
            </w:r>
          </w:p>
        </w:tc>
      </w:tr>
      <w:tr w:rsidR="00357F7E" w:rsidRPr="00160F53" w14:paraId="398215A1" w14:textId="77777777" w:rsidTr="00A77E0B">
        <w:trPr>
          <w:trHeight w:val="20"/>
        </w:trPr>
        <w:tc>
          <w:tcPr>
            <w:tcW w:w="10793" w:type="dxa"/>
            <w:tcBorders>
              <w:top w:val="single" w:sz="4" w:space="0" w:color="4B4F54"/>
            </w:tcBorders>
            <w:vAlign w:val="center"/>
          </w:tcPr>
          <w:p w14:paraId="015F2103" w14:textId="77777777" w:rsidR="00357F7E" w:rsidRPr="00160F53" w:rsidRDefault="00357F7E" w:rsidP="00A77E0B">
            <w:pPr>
              <w:pStyle w:val="Table"/>
              <w:numPr>
                <w:ilvl w:val="0"/>
                <w:numId w:val="0"/>
              </w:numPr>
            </w:pPr>
          </w:p>
        </w:tc>
      </w:tr>
      <w:tr w:rsidR="00357F7E" w:rsidRPr="00160F53" w14:paraId="504AA286" w14:textId="77777777" w:rsidTr="00A77E0B">
        <w:trPr>
          <w:trHeight w:val="288"/>
        </w:trPr>
        <w:tc>
          <w:tcPr>
            <w:tcW w:w="10793" w:type="dxa"/>
            <w:tcBorders>
              <w:bottom w:val="single" w:sz="4" w:space="0" w:color="4B4F54"/>
            </w:tcBorders>
            <w:vAlign w:val="center"/>
          </w:tcPr>
          <w:p w14:paraId="4E849B67" w14:textId="77777777" w:rsidR="00357F7E" w:rsidRPr="00160F53" w:rsidRDefault="00357F7E" w:rsidP="00C25233">
            <w:pPr>
              <w:pStyle w:val="Table"/>
              <w:numPr>
                <w:ilvl w:val="0"/>
                <w:numId w:val="2"/>
              </w:numPr>
              <w:spacing w:after="160"/>
            </w:pPr>
            <w:r>
              <w:t xml:space="preserve">Describe any changes the Respondent would </w:t>
            </w:r>
            <w:r w:rsidRPr="00C73992">
              <w:rPr>
                <w:b/>
              </w:rPr>
              <w:t>requ</w:t>
            </w:r>
            <w:r>
              <w:rPr>
                <w:b/>
              </w:rPr>
              <w:t xml:space="preserve">est </w:t>
            </w:r>
            <w:r w:rsidRPr="00C73992">
              <w:t>to the</w:t>
            </w:r>
            <w:r>
              <w:t xml:space="preserve"> contract provided in Appendix A and specify which request items are </w:t>
            </w:r>
            <w:r w:rsidRPr="001F0709">
              <w:rPr>
                <w:b/>
              </w:rPr>
              <w:t>required</w:t>
            </w:r>
            <w:r>
              <w:t>.  Requested changes may be submitted as a red-lined version of the contract.</w:t>
            </w:r>
          </w:p>
        </w:tc>
      </w:tr>
      <w:tr w:rsidR="00357F7E" w:rsidRPr="00160F53" w14:paraId="59BB7DB7"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A49BBEE" w14:textId="77777777" w:rsidR="00357F7E" w:rsidRPr="00160F53" w:rsidRDefault="00357F7E" w:rsidP="00A77E0B">
            <w:pPr>
              <w:pStyle w:val="Table"/>
              <w:numPr>
                <w:ilvl w:val="0"/>
                <w:numId w:val="0"/>
              </w:numPr>
            </w:pPr>
          </w:p>
        </w:tc>
      </w:tr>
    </w:tbl>
    <w:p w14:paraId="2BF8E53D" w14:textId="77777777" w:rsidR="00267CF2" w:rsidRDefault="00267CF2" w:rsidP="00942DB2">
      <w:pPr>
        <w:spacing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688"/>
        <w:gridCol w:w="390"/>
        <w:gridCol w:w="5247"/>
        <w:gridCol w:w="2457"/>
        <w:gridCol w:w="18"/>
      </w:tblGrid>
      <w:tr w:rsidR="00375BD9" w14:paraId="4C90E749" w14:textId="77777777" w:rsidTr="00EB6923">
        <w:trPr>
          <w:trHeight w:val="576"/>
        </w:trPr>
        <w:tc>
          <w:tcPr>
            <w:tcW w:w="9348" w:type="dxa"/>
            <w:gridSpan w:val="5"/>
            <w:tcBorders>
              <w:bottom w:val="double" w:sz="4" w:space="0" w:color="4B4F54"/>
            </w:tcBorders>
          </w:tcPr>
          <w:p w14:paraId="706778C4" w14:textId="38A01EA3" w:rsidR="00375BD9" w:rsidRDefault="00375BD9" w:rsidP="004F7A49">
            <w:pPr>
              <w:pStyle w:val="DocumentTitle"/>
            </w:pPr>
            <w:r>
              <w:lastRenderedPageBreak/>
              <w:t xml:space="preserve">Tab 4: </w:t>
            </w:r>
            <w:r w:rsidR="004F7A49">
              <w:t>Required</w:t>
            </w:r>
            <w:r>
              <w:t xml:space="preserve"> Services </w:t>
            </w:r>
          </w:p>
        </w:tc>
      </w:tr>
      <w:tr w:rsidR="00375BD9" w14:paraId="7EB4D715" w14:textId="77777777" w:rsidTr="00EB6923">
        <w:trPr>
          <w:gridAfter w:val="2"/>
          <w:wAfter w:w="2715" w:type="dxa"/>
          <w:trHeight w:val="360"/>
        </w:trPr>
        <w:tc>
          <w:tcPr>
            <w:tcW w:w="1874" w:type="dxa"/>
            <w:gridSpan w:val="2"/>
            <w:tcBorders>
              <w:top w:val="double" w:sz="4" w:space="0" w:color="4B4F54"/>
            </w:tcBorders>
          </w:tcPr>
          <w:p w14:paraId="6E05C265" w14:textId="77777777" w:rsidR="00375BD9" w:rsidRDefault="00375BD9" w:rsidP="00A77E0B">
            <w:pPr>
              <w:pStyle w:val="Table"/>
              <w:numPr>
                <w:ilvl w:val="0"/>
                <w:numId w:val="0"/>
              </w:numPr>
            </w:pPr>
            <w:r>
              <w:t>Solicitation Number:</w:t>
            </w:r>
          </w:p>
        </w:tc>
        <w:tc>
          <w:tcPr>
            <w:tcW w:w="4759" w:type="dxa"/>
            <w:tcBorders>
              <w:top w:val="double" w:sz="4" w:space="0" w:color="4B4F54"/>
            </w:tcBorders>
          </w:tcPr>
          <w:p w14:paraId="6DFF8597" w14:textId="106F70AE" w:rsidR="00375BD9" w:rsidRDefault="00375BD9" w:rsidP="00A77E0B">
            <w:pPr>
              <w:pStyle w:val="Table"/>
              <w:numPr>
                <w:ilvl w:val="0"/>
                <w:numId w:val="0"/>
              </w:numPr>
            </w:pPr>
            <w:r>
              <w:t>ITN 21-02</w:t>
            </w:r>
          </w:p>
        </w:tc>
      </w:tr>
      <w:tr w:rsidR="00375BD9" w14:paraId="2E272EBC" w14:textId="77777777" w:rsidTr="00EB6923">
        <w:trPr>
          <w:gridAfter w:val="2"/>
          <w:wAfter w:w="2715" w:type="dxa"/>
          <w:trHeight w:val="720"/>
        </w:trPr>
        <w:tc>
          <w:tcPr>
            <w:tcW w:w="1874" w:type="dxa"/>
            <w:gridSpan w:val="2"/>
          </w:tcPr>
          <w:p w14:paraId="7AAC29C0" w14:textId="77777777" w:rsidR="00375BD9" w:rsidRDefault="00375BD9" w:rsidP="00A77E0B">
            <w:pPr>
              <w:pStyle w:val="Table"/>
              <w:numPr>
                <w:ilvl w:val="0"/>
                <w:numId w:val="0"/>
              </w:numPr>
            </w:pPr>
            <w:r>
              <w:t>Title:</w:t>
            </w:r>
          </w:p>
        </w:tc>
        <w:tc>
          <w:tcPr>
            <w:tcW w:w="4759" w:type="dxa"/>
          </w:tcPr>
          <w:p w14:paraId="39CAA4F5" w14:textId="007738E1" w:rsidR="00375BD9" w:rsidRDefault="00ED170F" w:rsidP="00A77E0B">
            <w:pPr>
              <w:pStyle w:val="Table"/>
              <w:numPr>
                <w:ilvl w:val="0"/>
                <w:numId w:val="0"/>
              </w:numPr>
            </w:pPr>
            <w:r>
              <w:t>Banking</w:t>
            </w:r>
            <w:r w:rsidR="00375BD9">
              <w:t xml:space="preserve"> Services</w:t>
            </w:r>
          </w:p>
        </w:tc>
      </w:tr>
      <w:tr w:rsidR="00EB6923" w14:paraId="0023690F" w14:textId="77777777" w:rsidTr="00EB6923">
        <w:trPr>
          <w:gridAfter w:val="1"/>
          <w:wAfter w:w="15" w:type="dxa"/>
          <w:trHeight w:val="720"/>
        </w:trPr>
        <w:tc>
          <w:tcPr>
            <w:tcW w:w="1461" w:type="dxa"/>
            <w:tcBorders>
              <w:top w:val="double" w:sz="4" w:space="0" w:color="4B4F54"/>
            </w:tcBorders>
            <w:vAlign w:val="bottom"/>
          </w:tcPr>
          <w:p w14:paraId="703489B4" w14:textId="77777777" w:rsidR="00EB6923" w:rsidRDefault="00EB6923" w:rsidP="005F2521">
            <w:pPr>
              <w:pStyle w:val="Table"/>
              <w:numPr>
                <w:ilvl w:val="0"/>
                <w:numId w:val="0"/>
              </w:numPr>
              <w:jc w:val="left"/>
            </w:pPr>
            <w:r>
              <w:t>Respondent:</w:t>
            </w:r>
          </w:p>
        </w:tc>
        <w:tc>
          <w:tcPr>
            <w:tcW w:w="7872" w:type="dxa"/>
            <w:gridSpan w:val="3"/>
            <w:tcBorders>
              <w:top w:val="double" w:sz="4" w:space="0" w:color="4B4F54"/>
              <w:bottom w:val="single" w:sz="4" w:space="0" w:color="4B4F54"/>
            </w:tcBorders>
            <w:vAlign w:val="bottom"/>
          </w:tcPr>
          <w:p w14:paraId="2A93B8C0" w14:textId="77777777" w:rsidR="00EB6923" w:rsidRDefault="00EB6923" w:rsidP="00EB6923">
            <w:pPr>
              <w:pStyle w:val="Table"/>
              <w:numPr>
                <w:ilvl w:val="0"/>
                <w:numId w:val="0"/>
              </w:numPr>
              <w:ind w:left="-1969"/>
              <w:jc w:val="left"/>
            </w:pPr>
          </w:p>
        </w:tc>
      </w:tr>
      <w:tr w:rsidR="00375BD9" w14:paraId="0E3230A1" w14:textId="77777777" w:rsidTr="00EB6923">
        <w:trPr>
          <w:trHeight w:val="288"/>
        </w:trPr>
        <w:tc>
          <w:tcPr>
            <w:tcW w:w="9348" w:type="dxa"/>
            <w:gridSpan w:val="5"/>
            <w:vAlign w:val="center"/>
          </w:tcPr>
          <w:p w14:paraId="400B57C0" w14:textId="77777777" w:rsidR="00375BD9" w:rsidRPr="00194356" w:rsidRDefault="00375BD9" w:rsidP="00A77E0B">
            <w:pPr>
              <w:pStyle w:val="Table"/>
              <w:numPr>
                <w:ilvl w:val="0"/>
                <w:numId w:val="0"/>
              </w:numPr>
            </w:pPr>
          </w:p>
        </w:tc>
      </w:tr>
      <w:tr w:rsidR="00375BD9" w14:paraId="73D34BE7" w14:textId="77777777" w:rsidTr="00EB6923">
        <w:trPr>
          <w:trHeight w:val="20"/>
        </w:trPr>
        <w:tc>
          <w:tcPr>
            <w:tcW w:w="9348" w:type="dxa"/>
            <w:gridSpan w:val="5"/>
            <w:tcBorders>
              <w:bottom w:val="single" w:sz="4" w:space="0" w:color="4B4F54"/>
            </w:tcBorders>
            <w:vAlign w:val="bottom"/>
          </w:tcPr>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ED170F" w:rsidRPr="00066565" w14:paraId="6298C10E" w14:textId="77777777" w:rsidTr="00C25233">
              <w:trPr>
                <w:trHeight w:val="432"/>
              </w:trPr>
              <w:tc>
                <w:tcPr>
                  <w:tcW w:w="10800" w:type="dxa"/>
                  <w:tcBorders>
                    <w:top w:val="single" w:sz="4" w:space="0" w:color="4B4F54"/>
                    <w:bottom w:val="single" w:sz="4" w:space="0" w:color="auto"/>
                  </w:tcBorders>
                  <w:shd w:val="clear" w:color="auto" w:fill="D9D9D9" w:themeFill="background1" w:themeFillShade="D9"/>
                  <w:vAlign w:val="center"/>
                </w:tcPr>
                <w:p w14:paraId="3AA838D3" w14:textId="55460969" w:rsidR="00ED170F" w:rsidRPr="00066565" w:rsidRDefault="00CD6494" w:rsidP="00ED170F">
                  <w:pPr>
                    <w:pStyle w:val="Table"/>
                    <w:numPr>
                      <w:ilvl w:val="0"/>
                      <w:numId w:val="0"/>
                    </w:numPr>
                    <w:rPr>
                      <w:b/>
                    </w:rPr>
                  </w:pPr>
                  <w:r>
                    <w:rPr>
                      <w:b/>
                    </w:rPr>
                    <w:t xml:space="preserve">Core </w:t>
                  </w:r>
                  <w:r w:rsidR="00ED170F">
                    <w:rPr>
                      <w:b/>
                    </w:rPr>
                    <w:t>Banking Services</w:t>
                  </w:r>
                </w:p>
              </w:tc>
            </w:tr>
            <w:tr w:rsidR="00ED170F" w:rsidRPr="00BE6CB6" w14:paraId="644BE98D" w14:textId="77777777" w:rsidTr="00C2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288"/>
              </w:trPr>
              <w:tc>
                <w:tcPr>
                  <w:tcW w:w="10800" w:type="dxa"/>
                  <w:tcBorders>
                    <w:top w:val="single" w:sz="4" w:space="0" w:color="auto"/>
                    <w:left w:val="nil"/>
                    <w:bottom w:val="nil"/>
                    <w:right w:val="nil"/>
                  </w:tcBorders>
                </w:tcPr>
                <w:p w14:paraId="19331E17" w14:textId="77777777" w:rsidR="00ED170F" w:rsidRDefault="00ED170F" w:rsidP="00ED170F">
                  <w:pPr>
                    <w:spacing w:after="0" w:line="276" w:lineRule="auto"/>
                  </w:pPr>
                </w:p>
                <w:p w14:paraId="59161053" w14:textId="1E4B8785" w:rsidR="00ED170F" w:rsidRDefault="00A77E0B"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Describe your ability to provide the required services of this ITN, detailing the types of accounts</w:t>
                  </w:r>
                  <w:r w:rsidR="00415E81">
                    <w:rPr>
                      <w:szCs w:val="24"/>
                    </w:rPr>
                    <w:t xml:space="preserve">, available and recommended features offered to enhance controls and/or reduce risk, </w:t>
                  </w:r>
                  <w:r>
                    <w:rPr>
                      <w:szCs w:val="24"/>
                    </w:rPr>
                    <w:t>and your abilities related to:</w:t>
                  </w:r>
                </w:p>
                <w:p w14:paraId="031593E2" w14:textId="01AD57C3" w:rsidR="00A77E0B" w:rsidRDefault="00A77E0B" w:rsidP="00A77E0B">
                  <w:pPr>
                    <w:widowControl w:val="0"/>
                    <w:numPr>
                      <w:ilvl w:val="0"/>
                      <w:numId w:val="1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Processing daily deposits, including remote / mobile, wire transfer, check, ACH</w:t>
                  </w:r>
                  <w:r w:rsidR="00EB54B4">
                    <w:rPr>
                      <w:szCs w:val="24"/>
                    </w:rPr>
                    <w:t xml:space="preserve">, or </w:t>
                  </w:r>
                  <w:r w:rsidR="00AC798F">
                    <w:rPr>
                      <w:szCs w:val="24"/>
                    </w:rPr>
                    <w:t>online remittances</w:t>
                  </w:r>
                  <w:r>
                    <w:rPr>
                      <w:szCs w:val="24"/>
                    </w:rPr>
                    <w:t xml:space="preserve">; </w:t>
                  </w:r>
                </w:p>
                <w:p w14:paraId="4FA18942" w14:textId="4AE6B123" w:rsidR="00A77E0B" w:rsidRDefault="00A77E0B" w:rsidP="00A77E0B">
                  <w:pPr>
                    <w:widowControl w:val="0"/>
                    <w:numPr>
                      <w:ilvl w:val="0"/>
                      <w:numId w:val="1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 xml:space="preserve">Processing wire transfers upon receipt of instructions to do so by the Board or its authorized service provider; </w:t>
                  </w:r>
                </w:p>
                <w:p w14:paraId="5A662224" w14:textId="363CED7E" w:rsidR="00A77E0B" w:rsidRDefault="00A77E0B" w:rsidP="00A77E0B">
                  <w:pPr>
                    <w:widowControl w:val="0"/>
                    <w:numPr>
                      <w:ilvl w:val="0"/>
                      <w:numId w:val="1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Processing automated clearinghouse (ACH) services to support debits and credits in</w:t>
                  </w:r>
                  <w:r w:rsidR="00D27762">
                    <w:rPr>
                      <w:szCs w:val="24"/>
                    </w:rPr>
                    <w:t xml:space="preserve"> </w:t>
                  </w:r>
                  <w:r>
                    <w:rPr>
                      <w:szCs w:val="24"/>
                    </w:rPr>
                    <w:t xml:space="preserve">to and out </w:t>
                  </w:r>
                  <w:r w:rsidR="00D27762">
                    <w:rPr>
                      <w:szCs w:val="24"/>
                    </w:rPr>
                    <w:t xml:space="preserve">of </w:t>
                  </w:r>
                  <w:r w:rsidR="00AC798F">
                    <w:rPr>
                      <w:szCs w:val="24"/>
                    </w:rPr>
                    <w:t xml:space="preserve">(i.e., origination and receiving) </w:t>
                  </w:r>
                  <w:r>
                    <w:rPr>
                      <w:szCs w:val="24"/>
                    </w:rPr>
                    <w:t xml:space="preserve">of the </w:t>
                  </w:r>
                  <w:r w:rsidR="00EB54B4">
                    <w:rPr>
                      <w:szCs w:val="24"/>
                    </w:rPr>
                    <w:t>Board’s account</w:t>
                  </w:r>
                  <w:r w:rsidR="00D27762">
                    <w:rPr>
                      <w:szCs w:val="24"/>
                    </w:rPr>
                    <w:t>s, including controls around ACH processing, such as debit blocks</w:t>
                  </w:r>
                  <w:r>
                    <w:rPr>
                      <w:szCs w:val="24"/>
                    </w:rPr>
                    <w:t>; and</w:t>
                  </w:r>
                </w:p>
                <w:p w14:paraId="5461D918" w14:textId="0ABA778C" w:rsidR="00A77E0B" w:rsidRDefault="00D27762" w:rsidP="00A77E0B">
                  <w:pPr>
                    <w:widowControl w:val="0"/>
                    <w:numPr>
                      <w:ilvl w:val="0"/>
                      <w:numId w:val="15"/>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 xml:space="preserve">Pay </w:t>
                  </w:r>
                  <w:r w:rsidR="00A77E0B">
                    <w:rPr>
                      <w:szCs w:val="24"/>
                    </w:rPr>
                    <w:t xml:space="preserve">interest </w:t>
                  </w:r>
                  <w:r>
                    <w:rPr>
                      <w:szCs w:val="24"/>
                    </w:rPr>
                    <w:t>and deduct from invoice</w:t>
                  </w:r>
                  <w:r w:rsidR="00A77E0B">
                    <w:rPr>
                      <w:szCs w:val="24"/>
                    </w:rPr>
                    <w:t xml:space="preserve">, no less than monthly, for </w:t>
                  </w:r>
                  <w:r>
                    <w:rPr>
                      <w:szCs w:val="24"/>
                    </w:rPr>
                    <w:t xml:space="preserve">the average daily balances, or other agreed-upon method in </w:t>
                  </w:r>
                  <w:r w:rsidR="00A77E0B">
                    <w:rPr>
                      <w:szCs w:val="24"/>
                    </w:rPr>
                    <w:t>Board bank accounts.</w:t>
                  </w:r>
                </w:p>
                <w:p w14:paraId="3E7D344B" w14:textId="77777777" w:rsidR="00ED170F" w:rsidRPr="00BE6CB6" w:rsidRDefault="00ED170F" w:rsidP="00A77E0B">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left="720" w:right="192"/>
                    <w:contextualSpacing/>
                  </w:pPr>
                </w:p>
              </w:tc>
            </w:tr>
          </w:tbl>
          <w:tbl>
            <w:tblPr>
              <w:tblStyle w:val="TableGrid2"/>
              <w:tblW w:w="104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10"/>
            </w:tblGrid>
            <w:tr w:rsidR="00ED170F" w:rsidRPr="00160F53" w14:paraId="2183B777" w14:textId="77777777" w:rsidTr="00A77E0B">
              <w:trPr>
                <w:trHeight w:val="720"/>
              </w:trPr>
              <w:tc>
                <w:tcPr>
                  <w:tcW w:w="10410"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40052C5D" w14:textId="77777777" w:rsidR="00ED170F" w:rsidRPr="00160F53" w:rsidRDefault="00ED170F" w:rsidP="00A77E0B">
                  <w:pPr>
                    <w:pStyle w:val="Table"/>
                    <w:numPr>
                      <w:ilvl w:val="0"/>
                      <w:numId w:val="0"/>
                    </w:numPr>
                  </w:pPr>
                </w:p>
              </w:tc>
            </w:tr>
          </w:tbl>
          <w:tbl>
            <w:tblPr>
              <w:tblStyle w:val="TableGrid"/>
              <w:tblW w:w="10570" w:type="dxa"/>
              <w:tblLook w:val="04A0" w:firstRow="1" w:lastRow="0" w:firstColumn="1" w:lastColumn="0" w:noHBand="0" w:noVBand="1"/>
            </w:tblPr>
            <w:tblGrid>
              <w:gridCol w:w="10570"/>
            </w:tblGrid>
            <w:tr w:rsidR="00ED170F" w:rsidRPr="00BE6CB6" w14:paraId="031D4951" w14:textId="77777777" w:rsidTr="00CD6494">
              <w:trPr>
                <w:trHeight w:val="20"/>
              </w:trPr>
              <w:tc>
                <w:tcPr>
                  <w:tcW w:w="10570" w:type="dxa"/>
                  <w:tcBorders>
                    <w:top w:val="nil"/>
                    <w:left w:val="nil"/>
                    <w:bottom w:val="nil"/>
                    <w:right w:val="nil"/>
                  </w:tcBorders>
                </w:tcPr>
                <w:p w14:paraId="73FCC166" w14:textId="77777777" w:rsidR="00ED170F" w:rsidRDefault="00ED170F" w:rsidP="00ED170F">
                  <w:pPr>
                    <w:spacing w:after="0"/>
                  </w:pPr>
                  <w:r w:rsidRPr="00BE6CB6">
                    <w:t xml:space="preserve"> </w:t>
                  </w:r>
                </w:p>
                <w:tbl>
                  <w:tblPr>
                    <w:tblStyle w:val="TableGrid"/>
                    <w:tblW w:w="10800" w:type="dxa"/>
                    <w:tblLook w:val="04A0" w:firstRow="1" w:lastRow="0" w:firstColumn="1" w:lastColumn="0" w:noHBand="0" w:noVBand="1"/>
                  </w:tblPr>
                  <w:tblGrid>
                    <w:gridCol w:w="10800"/>
                  </w:tblGrid>
                  <w:tr w:rsidR="00A77E0B" w:rsidRPr="00BE6CB6" w14:paraId="6F0573A2" w14:textId="77777777" w:rsidTr="0009189C">
                    <w:trPr>
                      <w:trHeight w:val="288"/>
                    </w:trPr>
                    <w:tc>
                      <w:tcPr>
                        <w:tcW w:w="10800" w:type="dxa"/>
                        <w:tcBorders>
                          <w:top w:val="nil"/>
                          <w:left w:val="nil"/>
                          <w:bottom w:val="nil"/>
                          <w:right w:val="nil"/>
                        </w:tcBorders>
                      </w:tcPr>
                      <w:p w14:paraId="2551D784" w14:textId="4E3DBF10" w:rsidR="00A77E0B" w:rsidRDefault="00A77E0B" w:rsidP="00EB6923">
                        <w:pPr>
                          <w:widowControl w:val="0"/>
                          <w:numPr>
                            <w:ilvl w:val="0"/>
                            <w:numId w:val="32"/>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300"/>
                          <w:contextualSpacing/>
                          <w:rPr>
                            <w:szCs w:val="24"/>
                          </w:rPr>
                        </w:pPr>
                        <w:r>
                          <w:rPr>
                            <w:szCs w:val="24"/>
                          </w:rPr>
                          <w:t>Describe your ability to receive and manage Positive Pay files for payments issued through the Board’s disbursement account(s) and to provide a mechanism for dispositioning exceptions.</w:t>
                        </w:r>
                      </w:p>
                      <w:p w14:paraId="4FC5B6DF" w14:textId="77777777" w:rsidR="00A77E0B" w:rsidRPr="00BE6CB6" w:rsidRDefault="00A77E0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left="720" w:right="300"/>
                          <w:contextualSpacing/>
                        </w:pPr>
                      </w:p>
                    </w:tc>
                  </w:tr>
                </w:tbl>
                <w:tbl>
                  <w:tblPr>
                    <w:tblStyle w:val="TableGrid2"/>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87"/>
                  </w:tblGrid>
                  <w:tr w:rsidR="00A77E0B" w:rsidRPr="00160F53" w14:paraId="7B4CC3B1" w14:textId="77777777" w:rsidTr="00A77E0B">
                    <w:trPr>
                      <w:trHeight w:val="720"/>
                    </w:trPr>
                    <w:tc>
                      <w:tcPr>
                        <w:tcW w:w="10387"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3F31F9E6" w14:textId="77777777" w:rsidR="00A77E0B" w:rsidRPr="00160F53" w:rsidRDefault="00A77E0B" w:rsidP="00A77E0B">
                        <w:pPr>
                          <w:pStyle w:val="Table"/>
                          <w:numPr>
                            <w:ilvl w:val="0"/>
                            <w:numId w:val="0"/>
                          </w:numPr>
                        </w:pPr>
                      </w:p>
                    </w:tc>
                  </w:tr>
                </w:tbl>
                <w:p w14:paraId="1F330396" w14:textId="5533D224" w:rsidR="00A77E0B" w:rsidRPr="00BE6CB6" w:rsidRDefault="00A77E0B" w:rsidP="00ED170F">
                  <w:pPr>
                    <w:spacing w:after="0"/>
                  </w:pPr>
                </w:p>
              </w:tc>
            </w:tr>
            <w:tr w:rsidR="00CD6494" w:rsidRPr="00BE6CB6" w14:paraId="7B539734" w14:textId="77777777" w:rsidTr="00EB6923">
              <w:trPr>
                <w:trHeight w:val="288"/>
              </w:trPr>
              <w:tc>
                <w:tcPr>
                  <w:tcW w:w="10570" w:type="dxa"/>
                  <w:tcBorders>
                    <w:top w:val="nil"/>
                    <w:left w:val="nil"/>
                    <w:bottom w:val="nil"/>
                    <w:right w:val="nil"/>
                  </w:tcBorders>
                </w:tcPr>
                <w:p w14:paraId="346805AE" w14:textId="77777777" w:rsidR="00CD6494" w:rsidRDefault="00CD6494" w:rsidP="00CD6494">
                  <w:pPr>
                    <w:spacing w:after="0"/>
                  </w:pPr>
                  <w:r w:rsidRPr="00BE6CB6">
                    <w:t xml:space="preserve"> </w:t>
                  </w:r>
                </w:p>
                <w:tbl>
                  <w:tblPr>
                    <w:tblStyle w:val="TableGrid"/>
                    <w:tblW w:w="10800" w:type="dxa"/>
                    <w:tblLook w:val="04A0" w:firstRow="1" w:lastRow="0" w:firstColumn="1" w:lastColumn="0" w:noHBand="0" w:noVBand="1"/>
                  </w:tblPr>
                  <w:tblGrid>
                    <w:gridCol w:w="10800"/>
                  </w:tblGrid>
                  <w:tr w:rsidR="00CD6494" w:rsidRPr="00BE6CB6" w14:paraId="70BF0A45" w14:textId="77777777" w:rsidTr="0009189C">
                    <w:trPr>
                      <w:trHeight w:val="288"/>
                    </w:trPr>
                    <w:tc>
                      <w:tcPr>
                        <w:tcW w:w="10800" w:type="dxa"/>
                        <w:tcBorders>
                          <w:top w:val="nil"/>
                          <w:left w:val="nil"/>
                          <w:bottom w:val="nil"/>
                          <w:right w:val="nil"/>
                        </w:tcBorders>
                      </w:tcPr>
                      <w:p w14:paraId="15AEC625" w14:textId="701C6D0E" w:rsidR="00CD6494" w:rsidRDefault="00CD6494" w:rsidP="00EB6923">
                        <w:pPr>
                          <w:widowControl w:val="0"/>
                          <w:numPr>
                            <w:ilvl w:val="0"/>
                            <w:numId w:val="32"/>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300"/>
                          <w:contextualSpacing/>
                          <w:rPr>
                            <w:szCs w:val="24"/>
                          </w:rPr>
                        </w:pPr>
                        <w:r>
                          <w:rPr>
                            <w:szCs w:val="24"/>
                          </w:rPr>
                          <w:t>Provide a list of available supplies for deposit accounts and describe the process for the Board or its authorized service provider(s) obtaining those supplies.</w:t>
                        </w:r>
                      </w:p>
                      <w:p w14:paraId="6CF43C6D" w14:textId="77777777" w:rsidR="00CD6494" w:rsidRPr="00BE6CB6" w:rsidRDefault="00CD6494" w:rsidP="00CD6494">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left="720" w:right="300"/>
                          <w:contextualSpacing/>
                        </w:pPr>
                      </w:p>
                    </w:tc>
                  </w:tr>
                </w:tbl>
                <w:tbl>
                  <w:tblPr>
                    <w:tblStyle w:val="TableGrid2"/>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87"/>
                  </w:tblGrid>
                  <w:tr w:rsidR="00CD6494" w:rsidRPr="00160F53" w14:paraId="6E726E1B" w14:textId="77777777" w:rsidTr="0009189C">
                    <w:trPr>
                      <w:trHeight w:val="720"/>
                    </w:trPr>
                    <w:tc>
                      <w:tcPr>
                        <w:tcW w:w="10387"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6BF9EFD3" w14:textId="77777777" w:rsidR="00CD6494" w:rsidRPr="00160F53" w:rsidRDefault="00CD6494" w:rsidP="00CD6494">
                        <w:pPr>
                          <w:pStyle w:val="Table"/>
                          <w:numPr>
                            <w:ilvl w:val="0"/>
                            <w:numId w:val="0"/>
                          </w:numPr>
                        </w:pPr>
                      </w:p>
                    </w:tc>
                  </w:tr>
                </w:tbl>
                <w:p w14:paraId="2CB6C941" w14:textId="42944028" w:rsidR="00CD6494" w:rsidRPr="00BE6CB6" w:rsidRDefault="00CD6494" w:rsidP="00CD6494">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92"/>
                    <w:contextualSpacing/>
                  </w:pPr>
                </w:p>
              </w:tc>
            </w:tr>
            <w:tr w:rsidR="00CD6494" w:rsidRPr="00BE6CB6" w14:paraId="6B1D249F" w14:textId="77777777" w:rsidTr="00CD6494">
              <w:trPr>
                <w:trHeight w:val="288"/>
              </w:trPr>
              <w:tc>
                <w:tcPr>
                  <w:tcW w:w="10570" w:type="dxa"/>
                  <w:tcBorders>
                    <w:top w:val="nil"/>
                    <w:left w:val="nil"/>
                    <w:bottom w:val="nil"/>
                    <w:right w:val="nil"/>
                  </w:tcBorders>
                </w:tcPr>
                <w:p w14:paraId="10F582E3" w14:textId="77777777" w:rsidR="00CD6494" w:rsidRDefault="00CD6494" w:rsidP="00CD6494">
                  <w:pPr>
                    <w:spacing w:after="0"/>
                  </w:pPr>
                </w:p>
                <w:tbl>
                  <w:tblPr>
                    <w:tblStyle w:val="TableGrid"/>
                    <w:tblW w:w="10572" w:type="dxa"/>
                    <w:tblLook w:val="04A0" w:firstRow="1" w:lastRow="0" w:firstColumn="1" w:lastColumn="0" w:noHBand="0" w:noVBand="1"/>
                  </w:tblPr>
                  <w:tblGrid>
                    <w:gridCol w:w="10572"/>
                  </w:tblGrid>
                  <w:tr w:rsidR="00CD6494" w:rsidRPr="00BE6CB6" w14:paraId="13F00E55" w14:textId="77777777" w:rsidTr="00CD6494">
                    <w:trPr>
                      <w:trHeight w:val="288"/>
                    </w:trPr>
                    <w:tc>
                      <w:tcPr>
                        <w:tcW w:w="10572" w:type="dxa"/>
                        <w:tcBorders>
                          <w:top w:val="nil"/>
                          <w:left w:val="nil"/>
                          <w:bottom w:val="nil"/>
                          <w:right w:val="nil"/>
                        </w:tcBorders>
                      </w:tcPr>
                      <w:p w14:paraId="073FCE57" w14:textId="77777777" w:rsidR="00CD6494" w:rsidRPr="00B85A8E" w:rsidRDefault="00CD6494" w:rsidP="00EB6923">
                        <w:pPr>
                          <w:widowControl w:val="0"/>
                          <w:numPr>
                            <w:ilvl w:val="0"/>
                            <w:numId w:val="32"/>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Describe the technology platform(s) utilized by customers to receive the required services described in Section 3.01 of the ITN.  Indicate which are provided by the Respondent and which would be expected to be provided by the Board or its service provider(s).  For those provided by the Respondent, describe how the technology platform is obtained or accessed.</w:t>
                        </w:r>
                      </w:p>
                      <w:p w14:paraId="41DE9B13" w14:textId="77777777" w:rsidR="00CD6494" w:rsidRPr="00BE6CB6" w:rsidRDefault="00CD6494" w:rsidP="00CD6494">
                        <w:pPr>
                          <w:spacing w:after="0"/>
                        </w:pPr>
                      </w:p>
                    </w:tc>
                  </w:tr>
                </w:tbl>
                <w:tbl>
                  <w:tblPr>
                    <w:tblStyle w:val="TableGrid2"/>
                    <w:tblW w:w="10302"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02"/>
                  </w:tblGrid>
                  <w:tr w:rsidR="00CD6494" w:rsidRPr="00160F53" w14:paraId="0F86AEB0" w14:textId="77777777" w:rsidTr="00CD6494">
                    <w:trPr>
                      <w:trHeight w:val="720"/>
                    </w:trPr>
                    <w:tc>
                      <w:tcPr>
                        <w:tcW w:w="10302"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7B6291F7" w14:textId="77777777" w:rsidR="00CD6494" w:rsidRPr="00160F53" w:rsidRDefault="00CD6494" w:rsidP="00CD6494">
                        <w:pPr>
                          <w:pStyle w:val="Table"/>
                          <w:numPr>
                            <w:ilvl w:val="0"/>
                            <w:numId w:val="0"/>
                          </w:numPr>
                        </w:pPr>
                      </w:p>
                    </w:tc>
                  </w:tr>
                </w:tbl>
                <w:p w14:paraId="56CFCD18" w14:textId="01D03533" w:rsidR="00CD6494" w:rsidRDefault="00CD6494" w:rsidP="00CD6494">
                  <w:pPr>
                    <w:spacing w:after="0" w:line="276" w:lineRule="auto"/>
                  </w:pPr>
                </w:p>
                <w:p w14:paraId="2B9590C3" w14:textId="77777777" w:rsidR="00EB6923" w:rsidRDefault="00EB6923" w:rsidP="00CD6494">
                  <w:pPr>
                    <w:spacing w:after="0" w:line="276" w:lineRule="auto"/>
                  </w:pPr>
                </w:p>
                <w:p w14:paraId="7CFBFC6A" w14:textId="7E3E651B" w:rsidR="00CD6494" w:rsidRPr="00B85A8E" w:rsidRDefault="00CD6494"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92"/>
                    <w:contextualSpacing/>
                    <w:rPr>
                      <w:szCs w:val="24"/>
                    </w:rPr>
                  </w:pPr>
                  <w:r>
                    <w:rPr>
                      <w:szCs w:val="24"/>
                    </w:rPr>
                    <w:t>Describe your approach to determining the availability of funds.</w:t>
                  </w:r>
                </w:p>
                <w:p w14:paraId="6A0F6185" w14:textId="77777777" w:rsidR="00CD6494" w:rsidRPr="00BE6CB6" w:rsidRDefault="00CD6494" w:rsidP="00CD6494">
                  <w:pPr>
                    <w:spacing w:after="0"/>
                  </w:pPr>
                </w:p>
              </w:tc>
            </w:tr>
          </w:tbl>
          <w:tbl>
            <w:tblPr>
              <w:tblStyle w:val="TableGrid2"/>
              <w:tblW w:w="104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10"/>
            </w:tblGrid>
            <w:tr w:rsidR="00B23884" w:rsidRPr="00160F53" w14:paraId="68C9DB82" w14:textId="77777777" w:rsidTr="00A77E0B">
              <w:trPr>
                <w:trHeight w:val="720"/>
              </w:trPr>
              <w:tc>
                <w:tcPr>
                  <w:tcW w:w="10410"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5812EAE3" w14:textId="77777777" w:rsidR="00B23884" w:rsidRPr="00160F53" w:rsidRDefault="00B23884" w:rsidP="00B23884">
                  <w:pPr>
                    <w:pStyle w:val="Table"/>
                    <w:numPr>
                      <w:ilvl w:val="0"/>
                      <w:numId w:val="0"/>
                    </w:numPr>
                  </w:pPr>
                </w:p>
              </w:tc>
            </w:tr>
          </w:tbl>
          <w:p w14:paraId="7D60DE84" w14:textId="77777777" w:rsidR="00D617A2" w:rsidRPr="00D617A2" w:rsidRDefault="00D617A2" w:rsidP="00D617A2">
            <w:pPr>
              <w:pStyle w:val="Table"/>
              <w:numPr>
                <w:ilvl w:val="0"/>
                <w:numId w:val="0"/>
              </w:numPr>
              <w:ind w:left="510"/>
              <w:jc w:val="left"/>
            </w:pPr>
          </w:p>
          <w:p w14:paraId="5963A032" w14:textId="22E676B6" w:rsidR="00D617A2" w:rsidRPr="00994572" w:rsidRDefault="00D617A2" w:rsidP="00D617A2">
            <w:pPr>
              <w:pStyle w:val="Table"/>
              <w:numPr>
                <w:ilvl w:val="0"/>
                <w:numId w:val="32"/>
              </w:numPr>
              <w:ind w:left="510"/>
              <w:jc w:val="left"/>
            </w:pPr>
            <w:r>
              <w:t>S</w:t>
            </w:r>
            <w:r w:rsidRPr="00994572">
              <w:t>upp</w:t>
            </w:r>
            <w:r>
              <w:t xml:space="preserve">ly your proposed fee schedule for the required services </w:t>
            </w:r>
            <w:r>
              <w:rPr>
                <w:szCs w:val="24"/>
              </w:rPr>
              <w:t>described in Section 3.01 of the ITN</w:t>
            </w:r>
            <w:r>
              <w:t>.</w:t>
            </w:r>
          </w:p>
          <w:p w14:paraId="5E058DCE" w14:textId="77777777" w:rsidR="00D617A2" w:rsidRPr="00994572" w:rsidRDefault="00D617A2" w:rsidP="00D617A2">
            <w:pPr>
              <w:pStyle w:val="Table"/>
              <w:numPr>
                <w:ilvl w:val="0"/>
                <w:numId w:val="0"/>
              </w:numPr>
              <w:jc w:val="left"/>
            </w:pPr>
          </w:p>
          <w:tbl>
            <w:tblPr>
              <w:tblStyle w:val="TableGrid"/>
              <w:tblW w:w="10350"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50"/>
            </w:tblGrid>
            <w:tr w:rsidR="00D617A2" w:rsidRPr="00160F53" w14:paraId="1981E0D8" w14:textId="77777777" w:rsidTr="00D617A2">
              <w:trPr>
                <w:trHeight w:val="720"/>
              </w:trPr>
              <w:tc>
                <w:tcPr>
                  <w:tcW w:w="10350" w:type="dxa"/>
                  <w:tcBorders>
                    <w:top w:val="single" w:sz="4" w:space="0" w:color="4B4F54"/>
                    <w:left w:val="single" w:sz="4" w:space="0" w:color="4B4F54"/>
                    <w:bottom w:val="single" w:sz="4" w:space="0" w:color="4B4F54"/>
                    <w:right w:val="single" w:sz="4" w:space="0" w:color="4B4F54"/>
                  </w:tcBorders>
                  <w:shd w:val="clear" w:color="auto" w:fill="FFFFCC"/>
                </w:tcPr>
                <w:p w14:paraId="161E0A67" w14:textId="77777777" w:rsidR="00D617A2" w:rsidRPr="00160F53" w:rsidRDefault="00D617A2" w:rsidP="00D617A2">
                  <w:pPr>
                    <w:pStyle w:val="Table"/>
                    <w:numPr>
                      <w:ilvl w:val="0"/>
                      <w:numId w:val="0"/>
                    </w:numPr>
                  </w:pPr>
                </w:p>
              </w:tc>
            </w:tr>
          </w:tbl>
          <w:p w14:paraId="269B86A0" w14:textId="77777777" w:rsidR="00D617A2" w:rsidRDefault="00D617A2" w:rsidP="00D617A2">
            <w:pPr>
              <w:pStyle w:val="Table"/>
              <w:numPr>
                <w:ilvl w:val="0"/>
                <w:numId w:val="0"/>
              </w:numPr>
              <w:jc w:val="left"/>
            </w:pPr>
          </w:p>
          <w:p w14:paraId="37887EE5" w14:textId="0A8F5AF0" w:rsidR="00D617A2" w:rsidRPr="00994572" w:rsidRDefault="00D617A2" w:rsidP="00D617A2">
            <w:pPr>
              <w:pStyle w:val="Table"/>
              <w:numPr>
                <w:ilvl w:val="0"/>
                <w:numId w:val="32"/>
              </w:numPr>
              <w:ind w:left="510"/>
              <w:jc w:val="left"/>
            </w:pPr>
            <w:r>
              <w:t>Describe your interest earnings process.  List the types of accounts, available and offered to the Board, for which interest is earned, state the basis for the interest earned for that account (e.g., Targeted Federal Funds rate less 5 basis points), and provide the interest calculation used to apportion interest to the account(s).</w:t>
            </w:r>
            <w:r w:rsidRPr="00994572">
              <w:t xml:space="preserve">  </w:t>
            </w:r>
          </w:p>
          <w:p w14:paraId="0A78D7B5" w14:textId="77777777" w:rsidR="00D617A2" w:rsidRPr="00994572" w:rsidRDefault="00D617A2" w:rsidP="00D617A2">
            <w:pPr>
              <w:pStyle w:val="Table"/>
              <w:numPr>
                <w:ilvl w:val="0"/>
                <w:numId w:val="0"/>
              </w:numPr>
              <w:jc w:val="left"/>
            </w:pPr>
          </w:p>
          <w:tbl>
            <w:tblPr>
              <w:tblStyle w:val="TableGrid"/>
              <w:tblW w:w="10350"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350"/>
            </w:tblGrid>
            <w:tr w:rsidR="00D617A2" w:rsidRPr="00160F53" w14:paraId="3CBCE51D" w14:textId="77777777" w:rsidTr="00D617A2">
              <w:trPr>
                <w:trHeight w:val="720"/>
              </w:trPr>
              <w:tc>
                <w:tcPr>
                  <w:tcW w:w="10350" w:type="dxa"/>
                  <w:tcBorders>
                    <w:top w:val="single" w:sz="4" w:space="0" w:color="4B4F54"/>
                    <w:left w:val="single" w:sz="4" w:space="0" w:color="4B4F54"/>
                    <w:bottom w:val="single" w:sz="4" w:space="0" w:color="4B4F54"/>
                    <w:right w:val="single" w:sz="4" w:space="0" w:color="4B4F54"/>
                  </w:tcBorders>
                  <w:shd w:val="clear" w:color="auto" w:fill="FFFFCC"/>
                </w:tcPr>
                <w:p w14:paraId="58F7FD4A" w14:textId="77777777" w:rsidR="00D617A2" w:rsidRPr="00160F53" w:rsidRDefault="00D617A2" w:rsidP="00D617A2">
                  <w:pPr>
                    <w:pStyle w:val="Table"/>
                    <w:numPr>
                      <w:ilvl w:val="0"/>
                      <w:numId w:val="0"/>
                    </w:numPr>
                  </w:pPr>
                </w:p>
              </w:tc>
            </w:tr>
          </w:tbl>
          <w:p w14:paraId="35AE4C39" w14:textId="77777777" w:rsidR="00D617A2" w:rsidRDefault="00D617A2" w:rsidP="00D617A2">
            <w:pPr>
              <w:pStyle w:val="Table"/>
              <w:numPr>
                <w:ilvl w:val="0"/>
                <w:numId w:val="0"/>
              </w:numPr>
              <w:spacing w:after="120"/>
              <w:jc w:val="left"/>
            </w:pPr>
          </w:p>
          <w:p w14:paraId="0D22318B" w14:textId="22660ADC" w:rsidR="00EB6923" w:rsidRDefault="00EB6923" w:rsidP="00A77E0B">
            <w:pPr>
              <w:pStyle w:val="Table"/>
              <w:numPr>
                <w:ilvl w:val="0"/>
                <w:numId w:val="0"/>
              </w:numPr>
            </w:pPr>
          </w:p>
        </w:tc>
      </w:tr>
      <w:tr w:rsidR="00375BD9" w:rsidRPr="00066565" w14:paraId="6FFD0CAE" w14:textId="77777777" w:rsidTr="00EB6923">
        <w:trPr>
          <w:trHeight w:val="432"/>
        </w:trPr>
        <w:tc>
          <w:tcPr>
            <w:tcW w:w="9348" w:type="dxa"/>
            <w:gridSpan w:val="5"/>
            <w:tcBorders>
              <w:top w:val="single" w:sz="4" w:space="0" w:color="4B4F54"/>
              <w:bottom w:val="single" w:sz="4" w:space="0" w:color="auto"/>
            </w:tcBorders>
            <w:shd w:val="clear" w:color="auto" w:fill="D9D9D9" w:themeFill="background1" w:themeFillShade="D9"/>
            <w:vAlign w:val="center"/>
          </w:tcPr>
          <w:p w14:paraId="0C13D5C8" w14:textId="77777777" w:rsidR="00375BD9" w:rsidRPr="00066565" w:rsidRDefault="00375BD9" w:rsidP="00A77E0B">
            <w:pPr>
              <w:pStyle w:val="Table"/>
              <w:numPr>
                <w:ilvl w:val="0"/>
                <w:numId w:val="0"/>
              </w:numPr>
              <w:rPr>
                <w:b/>
              </w:rPr>
            </w:pPr>
            <w:r>
              <w:rPr>
                <w:b/>
              </w:rPr>
              <w:lastRenderedPageBreak/>
              <w:t>Technology</w:t>
            </w:r>
          </w:p>
        </w:tc>
      </w:tr>
      <w:tr w:rsidR="00375BD9" w:rsidRPr="00BE6CB6" w14:paraId="51355E04" w14:textId="77777777" w:rsidTr="00EB6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PrEx>
        <w:trPr>
          <w:trHeight w:val="288"/>
        </w:trPr>
        <w:tc>
          <w:tcPr>
            <w:tcW w:w="9348" w:type="dxa"/>
            <w:gridSpan w:val="5"/>
            <w:tcBorders>
              <w:top w:val="single" w:sz="4" w:space="0" w:color="auto"/>
              <w:left w:val="nil"/>
              <w:bottom w:val="nil"/>
              <w:right w:val="nil"/>
            </w:tcBorders>
          </w:tcPr>
          <w:p w14:paraId="020ACB3C" w14:textId="77777777" w:rsidR="00375BD9" w:rsidRDefault="00375BD9" w:rsidP="00A77E0B">
            <w:pPr>
              <w:spacing w:after="0" w:line="276" w:lineRule="auto"/>
            </w:pPr>
          </w:p>
          <w:p w14:paraId="73238147" w14:textId="77777777" w:rsidR="00375BD9" w:rsidRPr="00B85A8E" w:rsidRDefault="00375BD9"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r>
              <w:rPr>
                <w:szCs w:val="24"/>
              </w:rPr>
              <w:t>Describe how the Respondent ensures its technology is maintained from both a user functionality and data security perspective</w:t>
            </w:r>
            <w:r w:rsidRPr="00B85A8E">
              <w:rPr>
                <w:szCs w:val="24"/>
              </w:rPr>
              <w:t>.</w:t>
            </w:r>
          </w:p>
          <w:p w14:paraId="342381BF" w14:textId="77777777" w:rsidR="00375BD9" w:rsidRPr="00BE6CB6" w:rsidRDefault="00375BD9" w:rsidP="00A77E0B">
            <w:pPr>
              <w:spacing w:after="0"/>
            </w:pPr>
          </w:p>
        </w:tc>
      </w:tr>
    </w:tbl>
    <w:tbl>
      <w:tblPr>
        <w:tblStyle w:val="TableGrid2"/>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A22A83" w:rsidRPr="00160F53" w14:paraId="7531DDA7" w14:textId="77777777" w:rsidTr="00A77E0B">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034124EA" w14:textId="77777777" w:rsidR="00A22A83" w:rsidRPr="00160F53" w:rsidRDefault="00A22A83" w:rsidP="00A77E0B">
            <w:pPr>
              <w:pStyle w:val="Table"/>
              <w:numPr>
                <w:ilvl w:val="0"/>
                <w:numId w:val="0"/>
              </w:numPr>
            </w:pPr>
          </w:p>
        </w:tc>
      </w:tr>
    </w:tbl>
    <w:tbl>
      <w:tblPr>
        <w:tblStyle w:val="TableGrid"/>
        <w:tblW w:w="0" w:type="auto"/>
        <w:tblLook w:val="04A0" w:firstRow="1" w:lastRow="0" w:firstColumn="1" w:lastColumn="0" w:noHBand="0" w:noVBand="1"/>
      </w:tblPr>
      <w:tblGrid>
        <w:gridCol w:w="10800"/>
      </w:tblGrid>
      <w:tr w:rsidR="00375BD9" w:rsidRPr="00BE6CB6" w14:paraId="6828886C" w14:textId="77777777" w:rsidTr="00375BD9">
        <w:trPr>
          <w:trHeight w:val="20"/>
        </w:trPr>
        <w:tc>
          <w:tcPr>
            <w:tcW w:w="10800" w:type="dxa"/>
            <w:tcBorders>
              <w:top w:val="nil"/>
              <w:left w:val="nil"/>
              <w:bottom w:val="nil"/>
              <w:right w:val="nil"/>
            </w:tcBorders>
          </w:tcPr>
          <w:p w14:paraId="3863CFD2" w14:textId="77777777" w:rsidR="00375BD9" w:rsidRPr="00BE6CB6" w:rsidRDefault="00375BD9" w:rsidP="00A77E0B">
            <w:pPr>
              <w:spacing w:after="0"/>
            </w:pPr>
            <w:r w:rsidRPr="00BE6CB6">
              <w:t xml:space="preserve"> </w:t>
            </w:r>
          </w:p>
        </w:tc>
      </w:tr>
      <w:tr w:rsidR="00375BD9" w:rsidRPr="00BE6CB6" w14:paraId="5E4A663D" w14:textId="77777777" w:rsidTr="00375BD9">
        <w:trPr>
          <w:trHeight w:val="288"/>
        </w:trPr>
        <w:tc>
          <w:tcPr>
            <w:tcW w:w="10800" w:type="dxa"/>
            <w:tcBorders>
              <w:top w:val="nil"/>
              <w:left w:val="nil"/>
              <w:bottom w:val="nil"/>
              <w:right w:val="nil"/>
            </w:tcBorders>
          </w:tcPr>
          <w:p w14:paraId="76068EF8" w14:textId="77777777" w:rsidR="00375BD9" w:rsidRPr="00B85A8E" w:rsidRDefault="00375BD9" w:rsidP="00EB6923">
            <w:pPr>
              <w:widowControl w:val="0"/>
              <w:numPr>
                <w:ilvl w:val="0"/>
                <w:numId w:val="32"/>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r>
              <w:rPr>
                <w:szCs w:val="24"/>
              </w:rPr>
              <w:t>D</w:t>
            </w:r>
            <w:r w:rsidRPr="00B85A8E">
              <w:rPr>
                <w:szCs w:val="24"/>
              </w:rPr>
              <w:t xml:space="preserve">escribe </w:t>
            </w:r>
            <w:r>
              <w:rPr>
                <w:szCs w:val="24"/>
              </w:rPr>
              <w:t>any</w:t>
            </w:r>
            <w:r w:rsidRPr="00B85A8E">
              <w:rPr>
                <w:szCs w:val="24"/>
              </w:rPr>
              <w:t xml:space="preserve"> significant </w:t>
            </w:r>
            <w:r>
              <w:rPr>
                <w:szCs w:val="24"/>
              </w:rPr>
              <w:t>technology</w:t>
            </w:r>
            <w:r w:rsidRPr="00B85A8E">
              <w:rPr>
                <w:szCs w:val="24"/>
              </w:rPr>
              <w:t xml:space="preserve"> enhancements </w:t>
            </w:r>
            <w:r>
              <w:rPr>
                <w:szCs w:val="24"/>
              </w:rPr>
              <w:t>the Respondent has made</w:t>
            </w:r>
            <w:r w:rsidRPr="00B85A8E">
              <w:rPr>
                <w:szCs w:val="24"/>
              </w:rPr>
              <w:t xml:space="preserve"> in the last three years and anticipate</w:t>
            </w:r>
            <w:r>
              <w:rPr>
                <w:szCs w:val="24"/>
              </w:rPr>
              <w:t xml:space="preserve">s making </w:t>
            </w:r>
            <w:r w:rsidRPr="00B85A8E">
              <w:rPr>
                <w:szCs w:val="24"/>
              </w:rPr>
              <w:t>in the next three years.</w:t>
            </w:r>
          </w:p>
          <w:p w14:paraId="74A7A3F8" w14:textId="77777777" w:rsidR="00375BD9" w:rsidRPr="00BE6CB6" w:rsidRDefault="00375BD9" w:rsidP="00A77E0B">
            <w:pPr>
              <w:spacing w:line="276" w:lineRule="auto"/>
              <w:ind w:left="337"/>
              <w:contextualSpacing/>
            </w:pPr>
          </w:p>
        </w:tc>
      </w:tr>
    </w:tbl>
    <w:tbl>
      <w:tblPr>
        <w:tblStyle w:val="TableGrid2"/>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A22A83" w:rsidRPr="00160F53" w14:paraId="0CAB25E1" w14:textId="77777777" w:rsidTr="00A77E0B">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025186C0" w14:textId="77777777" w:rsidR="00A22A83" w:rsidRPr="00160F53" w:rsidRDefault="00A22A83" w:rsidP="00A77E0B">
            <w:pPr>
              <w:pStyle w:val="Table"/>
              <w:numPr>
                <w:ilvl w:val="0"/>
                <w:numId w:val="0"/>
              </w:numPr>
            </w:pPr>
          </w:p>
        </w:tc>
      </w:tr>
    </w:tbl>
    <w:tbl>
      <w:tblPr>
        <w:tblStyle w:val="TableGrid"/>
        <w:tblW w:w="0" w:type="auto"/>
        <w:tblLook w:val="04A0" w:firstRow="1" w:lastRow="0" w:firstColumn="1" w:lastColumn="0" w:noHBand="0" w:noVBand="1"/>
      </w:tblPr>
      <w:tblGrid>
        <w:gridCol w:w="10800"/>
      </w:tblGrid>
      <w:tr w:rsidR="00375BD9" w:rsidRPr="00BE6CB6" w14:paraId="3077284D" w14:textId="77777777" w:rsidTr="00375BD9">
        <w:trPr>
          <w:trHeight w:val="20"/>
        </w:trPr>
        <w:tc>
          <w:tcPr>
            <w:tcW w:w="10800" w:type="dxa"/>
            <w:tcBorders>
              <w:top w:val="nil"/>
              <w:left w:val="nil"/>
              <w:bottom w:val="nil"/>
              <w:right w:val="nil"/>
            </w:tcBorders>
          </w:tcPr>
          <w:p w14:paraId="533B995B" w14:textId="77777777" w:rsidR="00375BD9" w:rsidRPr="00BE6CB6" w:rsidRDefault="00375BD9" w:rsidP="00A77E0B">
            <w:pPr>
              <w:spacing w:after="0"/>
            </w:pPr>
            <w:r w:rsidRPr="00BE6CB6">
              <w:t xml:space="preserve"> </w:t>
            </w:r>
          </w:p>
        </w:tc>
      </w:tr>
      <w:tr w:rsidR="00375BD9" w:rsidRPr="00BE6CB6" w14:paraId="312FF1B9" w14:textId="77777777" w:rsidTr="00375BD9">
        <w:trPr>
          <w:trHeight w:val="288"/>
        </w:trPr>
        <w:tc>
          <w:tcPr>
            <w:tcW w:w="10800" w:type="dxa"/>
            <w:tcBorders>
              <w:top w:val="nil"/>
              <w:left w:val="nil"/>
              <w:bottom w:val="nil"/>
              <w:right w:val="nil"/>
            </w:tcBorders>
          </w:tcPr>
          <w:p w14:paraId="6651EF8E" w14:textId="77777777" w:rsidR="00375BD9" w:rsidRPr="00B85A8E" w:rsidRDefault="00375BD9"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r>
              <w:rPr>
                <w:szCs w:val="24"/>
              </w:rPr>
              <w:t>Describe how the Board accesses the Respondent’s technology, including security measures, via online access and data transfers</w:t>
            </w:r>
            <w:r w:rsidRPr="00B85A8E">
              <w:rPr>
                <w:szCs w:val="24"/>
              </w:rPr>
              <w:t>.</w:t>
            </w:r>
          </w:p>
          <w:p w14:paraId="706015C4" w14:textId="77777777" w:rsidR="00375BD9" w:rsidRPr="00BE6CB6" w:rsidRDefault="00375BD9" w:rsidP="00A77E0B">
            <w:pPr>
              <w:spacing w:after="0"/>
            </w:pPr>
          </w:p>
        </w:tc>
      </w:tr>
    </w:tbl>
    <w:tbl>
      <w:tblPr>
        <w:tblStyle w:val="TableGrid2"/>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A22A83" w:rsidRPr="00160F53" w14:paraId="712E3B6A" w14:textId="77777777" w:rsidTr="00A22A83">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65E73020" w14:textId="77777777" w:rsidR="00A22A83" w:rsidRPr="00160F53" w:rsidRDefault="00A22A83" w:rsidP="00A77E0B">
            <w:pPr>
              <w:pStyle w:val="Table"/>
              <w:numPr>
                <w:ilvl w:val="0"/>
                <w:numId w:val="0"/>
              </w:numPr>
            </w:pPr>
          </w:p>
        </w:tc>
      </w:tr>
    </w:tbl>
    <w:tbl>
      <w:tblPr>
        <w:tblStyle w:val="TableGrid"/>
        <w:tblW w:w="0" w:type="auto"/>
        <w:tblLook w:val="04A0" w:firstRow="1" w:lastRow="0" w:firstColumn="1" w:lastColumn="0" w:noHBand="0" w:noVBand="1"/>
      </w:tblPr>
      <w:tblGrid>
        <w:gridCol w:w="10800"/>
      </w:tblGrid>
      <w:tr w:rsidR="00375BD9" w:rsidRPr="00BE6CB6" w14:paraId="710344C0" w14:textId="77777777" w:rsidTr="00375BD9">
        <w:trPr>
          <w:trHeight w:val="20"/>
        </w:trPr>
        <w:tc>
          <w:tcPr>
            <w:tcW w:w="10800" w:type="dxa"/>
            <w:tcBorders>
              <w:top w:val="nil"/>
              <w:left w:val="nil"/>
              <w:bottom w:val="nil"/>
              <w:right w:val="nil"/>
            </w:tcBorders>
          </w:tcPr>
          <w:p w14:paraId="69FF7FC7" w14:textId="77777777" w:rsidR="00375BD9" w:rsidRDefault="00375BD9" w:rsidP="00A77E0B">
            <w:pPr>
              <w:spacing w:after="0"/>
            </w:pPr>
            <w:r w:rsidRPr="00BE6CB6">
              <w:t xml:space="preserve"> </w:t>
            </w:r>
          </w:p>
          <w:p w14:paraId="09D5E77D" w14:textId="25A9F64E" w:rsidR="00375BD9" w:rsidRDefault="00375BD9"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r>
              <w:rPr>
                <w:szCs w:val="24"/>
              </w:rPr>
              <w:t xml:space="preserve">Provide the Respondent’s </w:t>
            </w:r>
            <w:r w:rsidRPr="00AA2D60">
              <w:rPr>
                <w:szCs w:val="24"/>
              </w:rPr>
              <w:t xml:space="preserve">technology budget specific for </w:t>
            </w:r>
            <w:r>
              <w:rPr>
                <w:szCs w:val="24"/>
              </w:rPr>
              <w:t xml:space="preserve">the </w:t>
            </w:r>
            <w:r w:rsidRPr="00AA2D60">
              <w:rPr>
                <w:szCs w:val="24"/>
              </w:rPr>
              <w:t>custody business over the past 3 years (2018-2020)</w:t>
            </w:r>
            <w:r w:rsidR="00040B2C">
              <w:rPr>
                <w:szCs w:val="24"/>
              </w:rPr>
              <w:t>.</w:t>
            </w:r>
          </w:p>
          <w:p w14:paraId="6E1E52FD" w14:textId="77777777" w:rsidR="00375BD9" w:rsidRDefault="00375BD9" w:rsidP="00A77E0B">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375BD9" w:rsidRPr="00160F53" w14:paraId="1214A951" w14:textId="77777777" w:rsidTr="00A77E0B">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1C62B70A" w14:textId="61A09781" w:rsidR="00375BD9" w:rsidRPr="00160F53" w:rsidRDefault="00375BD9" w:rsidP="00A77E0B">
                  <w:pPr>
                    <w:pStyle w:val="Table"/>
                    <w:numPr>
                      <w:ilvl w:val="0"/>
                      <w:numId w:val="0"/>
                    </w:numPr>
                  </w:pPr>
                </w:p>
              </w:tc>
            </w:tr>
          </w:tbl>
          <w:p w14:paraId="2DE573DB" w14:textId="5223954D" w:rsidR="00375BD9" w:rsidRPr="00CF325E" w:rsidRDefault="00375BD9" w:rsidP="00A22A83">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p w14:paraId="569A752B" w14:textId="045AD659" w:rsidR="00375BD9" w:rsidRDefault="00375BD9"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 xml:space="preserve">Provide the Respondent’s </w:t>
            </w:r>
            <w:r w:rsidRPr="00AA2D60">
              <w:rPr>
                <w:szCs w:val="24"/>
              </w:rPr>
              <w:t xml:space="preserve">technology budget specific for </w:t>
            </w:r>
            <w:r>
              <w:rPr>
                <w:szCs w:val="24"/>
              </w:rPr>
              <w:t xml:space="preserve">the </w:t>
            </w:r>
            <w:r w:rsidR="00A22A83">
              <w:rPr>
                <w:szCs w:val="24"/>
              </w:rPr>
              <w:t>commercial banking</w:t>
            </w:r>
            <w:r w:rsidRPr="00AA2D60">
              <w:rPr>
                <w:szCs w:val="24"/>
              </w:rPr>
              <w:t xml:space="preserve"> business over the next 3 years (2021-2023)</w:t>
            </w:r>
            <w:r w:rsidR="00040B2C">
              <w:rPr>
                <w:szCs w:val="24"/>
              </w:rPr>
              <w:t>.</w:t>
            </w:r>
          </w:p>
          <w:p w14:paraId="7E8DDFF0" w14:textId="77777777" w:rsidR="00375BD9" w:rsidRDefault="00375BD9" w:rsidP="00A77E0B">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375BD9" w:rsidRPr="00160F53" w14:paraId="3CAABF3F" w14:textId="77777777" w:rsidTr="00A77E0B">
              <w:trPr>
                <w:trHeight w:val="720"/>
              </w:trPr>
              <w:tc>
                <w:tcPr>
                  <w:tcW w:w="10563" w:type="dxa"/>
                  <w:tcBorders>
                    <w:top w:val="single" w:sz="4" w:space="0" w:color="4B4F54"/>
                    <w:left w:val="single" w:sz="4" w:space="0" w:color="4B4F54"/>
                    <w:bottom w:val="single" w:sz="4" w:space="0" w:color="auto"/>
                    <w:right w:val="single" w:sz="4" w:space="0" w:color="4B4F54"/>
                  </w:tcBorders>
                  <w:shd w:val="clear" w:color="auto" w:fill="FFFFCC"/>
                  <w:vAlign w:val="bottom"/>
                </w:tcPr>
                <w:p w14:paraId="23D4FAEB" w14:textId="77777777" w:rsidR="00375BD9" w:rsidRPr="00160F53" w:rsidRDefault="00375BD9" w:rsidP="00A77E0B">
                  <w:pPr>
                    <w:pStyle w:val="Table"/>
                    <w:numPr>
                      <w:ilvl w:val="0"/>
                      <w:numId w:val="0"/>
                    </w:numPr>
                  </w:pPr>
                </w:p>
              </w:tc>
            </w:tr>
          </w:tbl>
          <w:p w14:paraId="7D779E5D" w14:textId="77777777" w:rsidR="00375BD9" w:rsidRPr="00BE6CB6" w:rsidRDefault="00375BD9" w:rsidP="00A77E0B">
            <w:pPr>
              <w:spacing w:after="0"/>
            </w:pPr>
          </w:p>
        </w:tc>
      </w:tr>
      <w:tr w:rsidR="00375BD9" w:rsidRPr="00BE6CB6" w14:paraId="41494CE5" w14:textId="77777777" w:rsidTr="00375BD9">
        <w:trPr>
          <w:trHeight w:val="288"/>
        </w:trPr>
        <w:tc>
          <w:tcPr>
            <w:tcW w:w="10800" w:type="dxa"/>
            <w:tcBorders>
              <w:top w:val="nil"/>
              <w:left w:val="nil"/>
              <w:bottom w:val="nil"/>
              <w:right w:val="nil"/>
            </w:tcBorders>
          </w:tcPr>
          <w:p w14:paraId="2AF92023" w14:textId="77777777" w:rsidR="00375BD9" w:rsidRDefault="00375BD9" w:rsidP="00A77E0B">
            <w:pPr>
              <w:widowControl w:val="0"/>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p>
          <w:p w14:paraId="3252A347" w14:textId="77777777" w:rsidR="00375BD9" w:rsidRPr="00B85A8E" w:rsidRDefault="00375BD9"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Provide an executive summary of how the Respondent’s technology team manages the following:</w:t>
            </w:r>
          </w:p>
          <w:p w14:paraId="274E95FD" w14:textId="44527867" w:rsidR="00375BD9" w:rsidRPr="00C25233" w:rsidRDefault="00375BD9" w:rsidP="00C25233">
            <w:pPr>
              <w:pStyle w:val="ListParagraph"/>
              <w:numPr>
                <w:ilvl w:val="0"/>
                <w:numId w:val="8"/>
              </w:numPr>
              <w:tabs>
                <w:tab w:val="left" w:pos="900"/>
              </w:tabs>
              <w:rPr>
                <w:szCs w:val="24"/>
              </w:rPr>
            </w:pPr>
            <w:r w:rsidRPr="00C25233">
              <w:rPr>
                <w:szCs w:val="24"/>
              </w:rPr>
              <w:t>Back</w:t>
            </w:r>
            <w:r w:rsidRPr="00C25233">
              <w:rPr>
                <w:szCs w:val="24"/>
              </w:rPr>
              <w:noBreakHyphen/>
              <w:t xml:space="preserve">up and recovery </w:t>
            </w:r>
          </w:p>
          <w:p w14:paraId="0CDCD16C" w14:textId="0BC1F76F" w:rsidR="00375BD9" w:rsidRPr="00C25233" w:rsidRDefault="00375BD9" w:rsidP="00C25233">
            <w:pPr>
              <w:pStyle w:val="ListParagraph"/>
              <w:numPr>
                <w:ilvl w:val="0"/>
                <w:numId w:val="8"/>
              </w:numPr>
              <w:tabs>
                <w:tab w:val="left" w:pos="900"/>
              </w:tabs>
              <w:rPr>
                <w:szCs w:val="24"/>
              </w:rPr>
            </w:pPr>
            <w:r w:rsidRPr="00C25233">
              <w:rPr>
                <w:szCs w:val="24"/>
              </w:rPr>
              <w:t xml:space="preserve">Emergency response </w:t>
            </w:r>
          </w:p>
          <w:p w14:paraId="0E5ACCCB" w14:textId="3D445765" w:rsidR="00375BD9" w:rsidRPr="00C25233" w:rsidRDefault="00375BD9" w:rsidP="00C25233">
            <w:pPr>
              <w:pStyle w:val="ListParagraph"/>
              <w:widowControl w:val="0"/>
              <w:numPr>
                <w:ilvl w:val="0"/>
                <w:numId w:val="8"/>
              </w:numPr>
              <w:tabs>
                <w:tab w:val="left" w:pos="-1440"/>
                <w:tab w:val="left" w:pos="-720"/>
                <w:tab w:val="decimal" w:pos="144"/>
                <w:tab w:val="left" w:pos="360"/>
                <w:tab w:val="decimal" w:pos="864"/>
                <w:tab w:val="left" w:pos="900"/>
                <w:tab w:val="left" w:pos="1440"/>
                <w:tab w:val="decimal" w:pos="1584"/>
                <w:tab w:val="left" w:pos="2016"/>
                <w:tab w:val="decimal" w:pos="2160"/>
                <w:tab w:val="left" w:pos="2592"/>
                <w:tab w:val="decimal" w:pos="2736"/>
                <w:tab w:val="left" w:pos="6120"/>
              </w:tabs>
              <w:ind w:right="-18"/>
              <w:rPr>
                <w:szCs w:val="24"/>
              </w:rPr>
            </w:pPr>
            <w:r w:rsidRPr="00C25233">
              <w:rPr>
                <w:szCs w:val="24"/>
              </w:rPr>
              <w:t>Cyber security protection and testing</w:t>
            </w:r>
          </w:p>
          <w:p w14:paraId="4A9B423F" w14:textId="4F61F11D" w:rsidR="00375BD9" w:rsidRPr="00415E81" w:rsidRDefault="00375BD9" w:rsidP="00415E81">
            <w:pPr>
              <w:pStyle w:val="ListParagraph"/>
              <w:widowControl w:val="0"/>
              <w:numPr>
                <w:ilvl w:val="0"/>
                <w:numId w:val="8"/>
              </w:numPr>
              <w:tabs>
                <w:tab w:val="left" w:pos="-1440"/>
                <w:tab w:val="left" w:pos="-720"/>
                <w:tab w:val="decimal" w:pos="144"/>
                <w:tab w:val="left" w:pos="360"/>
                <w:tab w:val="decimal" w:pos="864"/>
                <w:tab w:val="left" w:pos="900"/>
                <w:tab w:val="left" w:pos="1440"/>
                <w:tab w:val="decimal" w:pos="1584"/>
                <w:tab w:val="left" w:pos="2016"/>
                <w:tab w:val="decimal" w:pos="2160"/>
                <w:tab w:val="left" w:pos="2592"/>
                <w:tab w:val="decimal" w:pos="2736"/>
                <w:tab w:val="left" w:pos="6120"/>
              </w:tabs>
              <w:ind w:right="-18"/>
              <w:rPr>
                <w:szCs w:val="24"/>
              </w:rPr>
            </w:pPr>
            <w:r w:rsidRPr="00C25233">
              <w:rPr>
                <w:szCs w:val="24"/>
              </w:rPr>
              <w:t>Historical data (including how long retained)</w:t>
            </w:r>
          </w:p>
        </w:tc>
      </w:tr>
    </w:tbl>
    <w:tbl>
      <w:tblPr>
        <w:tblStyle w:val="TableGrid2"/>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A22A83" w:rsidRPr="00160F53" w14:paraId="45B0EB4E" w14:textId="77777777" w:rsidTr="00A77E0B">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14922562" w14:textId="77777777" w:rsidR="00A22A83" w:rsidRPr="00160F53" w:rsidRDefault="00A22A83" w:rsidP="00A77E0B">
            <w:pPr>
              <w:pStyle w:val="Table"/>
              <w:numPr>
                <w:ilvl w:val="0"/>
                <w:numId w:val="0"/>
              </w:numPr>
            </w:pPr>
          </w:p>
        </w:tc>
      </w:tr>
    </w:tbl>
    <w:tbl>
      <w:tblPr>
        <w:tblStyle w:val="TableGrid"/>
        <w:tblW w:w="0" w:type="auto"/>
        <w:tblLook w:val="04A0" w:firstRow="1" w:lastRow="0" w:firstColumn="1" w:lastColumn="0" w:noHBand="0" w:noVBand="1"/>
      </w:tblPr>
      <w:tblGrid>
        <w:gridCol w:w="10800"/>
      </w:tblGrid>
      <w:tr w:rsidR="00375BD9" w:rsidRPr="00BE6CB6" w14:paraId="1B7D3D27" w14:textId="77777777" w:rsidTr="00375BD9">
        <w:trPr>
          <w:trHeight w:val="20"/>
        </w:trPr>
        <w:tc>
          <w:tcPr>
            <w:tcW w:w="10800" w:type="dxa"/>
            <w:tcBorders>
              <w:top w:val="nil"/>
              <w:left w:val="nil"/>
              <w:bottom w:val="nil"/>
              <w:right w:val="nil"/>
            </w:tcBorders>
          </w:tcPr>
          <w:p w14:paraId="1E87F3C6" w14:textId="77777777" w:rsidR="00375BD9" w:rsidRDefault="00375BD9" w:rsidP="00A77E0B">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4" w:space="0" w:color="4B4F54"/>
              </w:tblBorders>
              <w:tblCellMar>
                <w:top w:w="72" w:type="dxa"/>
                <w:left w:w="115" w:type="dxa"/>
                <w:right w:w="115" w:type="dxa"/>
              </w:tblCellMar>
              <w:tblLook w:val="04A0" w:firstRow="1" w:lastRow="0" w:firstColumn="1" w:lastColumn="0" w:noHBand="0" w:noVBand="1"/>
            </w:tblPr>
            <w:tblGrid>
              <w:gridCol w:w="10570"/>
            </w:tblGrid>
            <w:tr w:rsidR="00375BD9" w:rsidRPr="00BE6CB6" w14:paraId="6459D81D" w14:textId="77777777" w:rsidTr="00EB6923">
              <w:trPr>
                <w:trHeight w:val="288"/>
              </w:trPr>
              <w:tc>
                <w:tcPr>
                  <w:tcW w:w="10570" w:type="dxa"/>
                  <w:vAlign w:val="center"/>
                </w:tcPr>
                <w:p w14:paraId="609FAA00" w14:textId="305B65AC" w:rsidR="00375BD9" w:rsidRPr="00B85A8E" w:rsidRDefault="001726B8" w:rsidP="00EB6923">
                  <w:pPr>
                    <w:widowControl w:val="0"/>
                    <w:numPr>
                      <w:ilvl w:val="0"/>
                      <w:numId w:val="32"/>
                    </w:numPr>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after="0"/>
                    <w:ind w:right="-18"/>
                    <w:contextualSpacing/>
                    <w:rPr>
                      <w:szCs w:val="24"/>
                    </w:rPr>
                  </w:pPr>
                  <w:r>
                    <w:rPr>
                      <w:szCs w:val="24"/>
                    </w:rPr>
                    <w:t>Describe</w:t>
                  </w:r>
                  <w:r w:rsidR="00375BD9">
                    <w:rPr>
                      <w:szCs w:val="24"/>
                    </w:rPr>
                    <w:t xml:space="preserve"> the Respondent’s </w:t>
                  </w:r>
                  <w:r w:rsidR="007278FB">
                    <w:rPr>
                      <w:szCs w:val="24"/>
                    </w:rPr>
                    <w:t xml:space="preserve">technology capability </w:t>
                  </w:r>
                  <w:r w:rsidR="00375BD9">
                    <w:rPr>
                      <w:szCs w:val="24"/>
                    </w:rPr>
                    <w:t>to provide the below and provide how the information can be accessed</w:t>
                  </w:r>
                  <w:r>
                    <w:rPr>
                      <w:szCs w:val="24"/>
                    </w:rPr>
                    <w:t xml:space="preserve"> or functionality provided to the Board and authorized service provider(s)</w:t>
                  </w:r>
                  <w:r w:rsidR="00AF6CE5">
                    <w:rPr>
                      <w:szCs w:val="24"/>
                    </w:rPr>
                    <w:t>, if applicable</w:t>
                  </w:r>
                  <w:r w:rsidR="00375BD9">
                    <w:rPr>
                      <w:szCs w:val="24"/>
                    </w:rPr>
                    <w:t>.</w:t>
                  </w:r>
                </w:p>
                <w:p w14:paraId="6849AF3E" w14:textId="77777777" w:rsidR="00375BD9" w:rsidRPr="00B85A8E"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ind w:left="360" w:right="-18"/>
                    <w:contextualSpacing/>
                    <w:rPr>
                      <w:szCs w:val="24"/>
                    </w:rPr>
                  </w:pPr>
                </w:p>
                <w:tbl>
                  <w:tblPr>
                    <w:tblW w:w="9799"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691"/>
                    <w:gridCol w:w="1350"/>
                    <w:gridCol w:w="4758"/>
                  </w:tblGrid>
                  <w:tr w:rsidR="00375BD9" w:rsidRPr="007F6965" w14:paraId="3A8ACFD1" w14:textId="77777777" w:rsidTr="00097612">
                    <w:trPr>
                      <w:tblHeader/>
                    </w:trPr>
                    <w:tc>
                      <w:tcPr>
                        <w:tcW w:w="3691" w:type="dxa"/>
                        <w:tcBorders>
                          <w:top w:val="double" w:sz="6" w:space="0" w:color="auto"/>
                        </w:tcBorders>
                        <w:shd w:val="clear" w:color="auto" w:fill="FFFFCC"/>
                        <w:vAlign w:val="center"/>
                      </w:tcPr>
                      <w:p w14:paraId="6DD4D748" w14:textId="32585F12" w:rsidR="00375BD9" w:rsidRPr="00250E12" w:rsidRDefault="00CD6494"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 xml:space="preserve">Information / </w:t>
                        </w:r>
                        <w:r w:rsidR="00375BD9" w:rsidRPr="00250E12">
                          <w:rPr>
                            <w:b/>
                            <w:szCs w:val="24"/>
                          </w:rPr>
                          <w:t>Functionality</w:t>
                        </w:r>
                      </w:p>
                    </w:tc>
                    <w:tc>
                      <w:tcPr>
                        <w:tcW w:w="1350" w:type="dxa"/>
                        <w:tcBorders>
                          <w:top w:val="double" w:sz="6" w:space="0" w:color="auto"/>
                        </w:tcBorders>
                        <w:shd w:val="clear" w:color="auto" w:fill="FFFFCC"/>
                        <w:vAlign w:val="center"/>
                      </w:tcPr>
                      <w:p w14:paraId="1953C55E" w14:textId="77777777" w:rsidR="00375BD9"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Included</w:t>
                        </w:r>
                      </w:p>
                      <w:p w14:paraId="3DC76351" w14:textId="77777777" w:rsidR="00375BD9" w:rsidRPr="00250E12"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 xml:space="preserve"> (Yes or No)</w:t>
                        </w:r>
                      </w:p>
                    </w:tc>
                    <w:tc>
                      <w:tcPr>
                        <w:tcW w:w="4758" w:type="dxa"/>
                        <w:tcBorders>
                          <w:top w:val="double" w:sz="6" w:space="0" w:color="auto"/>
                        </w:tcBorders>
                        <w:shd w:val="clear" w:color="auto" w:fill="FFFFCC"/>
                        <w:vAlign w:val="center"/>
                      </w:tcPr>
                      <w:p w14:paraId="3C47A2D4" w14:textId="4DA4A740" w:rsidR="00CD6494" w:rsidRDefault="00097612"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b/>
                            <w:szCs w:val="24"/>
                          </w:rPr>
                        </w:pPr>
                        <w:r>
                          <w:rPr>
                            <w:b/>
                            <w:szCs w:val="24"/>
                          </w:rPr>
                          <w:t>If included, h</w:t>
                        </w:r>
                        <w:r w:rsidR="00375BD9">
                          <w:rPr>
                            <w:b/>
                            <w:szCs w:val="24"/>
                          </w:rPr>
                          <w:t xml:space="preserve">ow is </w:t>
                        </w:r>
                        <w:r w:rsidR="00CD6494">
                          <w:rPr>
                            <w:b/>
                            <w:szCs w:val="24"/>
                          </w:rPr>
                          <w:t xml:space="preserve">the information / </w:t>
                        </w:r>
                        <w:r w:rsidR="00375BD9">
                          <w:rPr>
                            <w:b/>
                            <w:szCs w:val="24"/>
                          </w:rPr>
                          <w:t>functionality provided?</w:t>
                        </w:r>
                        <w:r w:rsidR="00D617A2">
                          <w:rPr>
                            <w:b/>
                            <w:szCs w:val="24"/>
                          </w:rPr>
                          <w:t xml:space="preserve">  Indicate all that apply.</w:t>
                        </w:r>
                        <w:r w:rsidR="00375BD9">
                          <w:rPr>
                            <w:b/>
                            <w:szCs w:val="24"/>
                          </w:rPr>
                          <w:t xml:space="preserve"> </w:t>
                        </w:r>
                      </w:p>
                      <w:p w14:paraId="2539EECC" w14:textId="42B3131D" w:rsidR="00375BD9" w:rsidRPr="00CD6494" w:rsidRDefault="00375BD9" w:rsidP="001726B8">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jc w:val="center"/>
                          <w:rPr>
                            <w:i/>
                            <w:szCs w:val="24"/>
                          </w:rPr>
                        </w:pPr>
                        <w:r w:rsidRPr="00CD6494">
                          <w:rPr>
                            <w:i/>
                            <w:szCs w:val="24"/>
                          </w:rPr>
                          <w:t>(</w:t>
                        </w:r>
                        <w:r w:rsidR="00CD6494" w:rsidRPr="00CD6494">
                          <w:rPr>
                            <w:i/>
                            <w:szCs w:val="24"/>
                          </w:rPr>
                          <w:t xml:space="preserve">e.g., </w:t>
                        </w:r>
                        <w:r w:rsidRPr="00CD6494">
                          <w:rPr>
                            <w:i/>
                            <w:szCs w:val="24"/>
                          </w:rPr>
                          <w:t>Report, Data Feed/API, online)</w:t>
                        </w:r>
                      </w:p>
                    </w:tc>
                  </w:tr>
                  <w:tr w:rsidR="0006575B" w:rsidRPr="007F6965" w14:paraId="1892D6C7" w14:textId="77777777" w:rsidTr="0006575B">
                    <w:tc>
                      <w:tcPr>
                        <w:tcW w:w="9799" w:type="dxa"/>
                        <w:gridSpan w:val="3"/>
                        <w:shd w:val="clear" w:color="auto" w:fill="EEECE1" w:themeFill="background2"/>
                      </w:tcPr>
                      <w:p w14:paraId="3A884383" w14:textId="07B68571" w:rsidR="0006575B" w:rsidRPr="00097612" w:rsidRDefault="0006575B" w:rsidP="00EE336F">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b/>
                            <w:szCs w:val="24"/>
                          </w:rPr>
                        </w:pPr>
                        <w:r w:rsidRPr="00097612">
                          <w:rPr>
                            <w:b/>
                            <w:szCs w:val="24"/>
                          </w:rPr>
                          <w:t xml:space="preserve">Account </w:t>
                        </w:r>
                        <w:r w:rsidR="00EE336F">
                          <w:rPr>
                            <w:b/>
                            <w:szCs w:val="24"/>
                          </w:rPr>
                          <w:t>Services</w:t>
                        </w:r>
                        <w:r w:rsidRPr="00097612">
                          <w:rPr>
                            <w:b/>
                            <w:szCs w:val="24"/>
                          </w:rPr>
                          <w:t>:</w:t>
                        </w:r>
                      </w:p>
                    </w:tc>
                  </w:tr>
                  <w:tr w:rsidR="0006575B" w:rsidRPr="00D23677" w14:paraId="1030CAFE" w14:textId="77777777" w:rsidTr="00097612">
                    <w:tc>
                      <w:tcPr>
                        <w:tcW w:w="3691" w:type="dxa"/>
                      </w:tcPr>
                      <w:p w14:paraId="1BF37B4D" w14:textId="106D62EF" w:rsidR="0006575B" w:rsidRPr="00CD1FBB" w:rsidRDefault="0006575B"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Stop Payments</w:t>
                        </w:r>
                      </w:p>
                    </w:tc>
                    <w:tc>
                      <w:tcPr>
                        <w:tcW w:w="1350" w:type="dxa"/>
                      </w:tcPr>
                      <w:p w14:paraId="66CDFC55" w14:textId="77777777" w:rsidR="0006575B" w:rsidRPr="00D23677" w:rsidRDefault="0006575B"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07562E09" w14:textId="77777777" w:rsidR="0006575B" w:rsidRPr="00D23677" w:rsidRDefault="0006575B"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D23677" w14:paraId="6EFAB05E" w14:textId="77777777" w:rsidTr="00097612">
                    <w:tc>
                      <w:tcPr>
                        <w:tcW w:w="3691" w:type="dxa"/>
                      </w:tcPr>
                      <w:p w14:paraId="3AE81CD5" w14:textId="77777777" w:rsidR="0006575B" w:rsidRPr="00CD1FBB" w:rsidRDefault="0006575B"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Deposit Adjustments</w:t>
                        </w:r>
                      </w:p>
                    </w:tc>
                    <w:tc>
                      <w:tcPr>
                        <w:tcW w:w="1350" w:type="dxa"/>
                      </w:tcPr>
                      <w:p w14:paraId="75A6F7CF" w14:textId="77777777" w:rsidR="0006575B" w:rsidRPr="00D23677" w:rsidRDefault="0006575B"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217DB7A3" w14:textId="77777777" w:rsidR="0006575B" w:rsidRPr="00D23677" w:rsidRDefault="0006575B"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12A6B2D7" w14:textId="77777777" w:rsidTr="00097612">
                    <w:tc>
                      <w:tcPr>
                        <w:tcW w:w="3691" w:type="dxa"/>
                      </w:tcPr>
                      <w:p w14:paraId="753EF04B" w14:textId="7B02B5E8" w:rsidR="0006575B" w:rsidRDefault="0006575B" w:rsidP="00F94B43">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Debit / Credit Advi</w:t>
                        </w:r>
                        <w:r w:rsidR="00F94B43">
                          <w:rPr>
                            <w:szCs w:val="24"/>
                          </w:rPr>
                          <w:t>c</w:t>
                        </w:r>
                        <w:r>
                          <w:rPr>
                            <w:szCs w:val="24"/>
                          </w:rPr>
                          <w:t>es</w:t>
                        </w:r>
                      </w:p>
                    </w:tc>
                    <w:tc>
                      <w:tcPr>
                        <w:tcW w:w="1350" w:type="dxa"/>
                      </w:tcPr>
                      <w:p w14:paraId="0A95522E" w14:textId="77777777" w:rsidR="0006575B" w:rsidRPr="00250E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1D7E559A" w14:textId="77777777" w:rsidR="0006575B" w:rsidRPr="00250E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6E9B213E" w14:textId="77777777" w:rsidTr="00097612">
                    <w:tc>
                      <w:tcPr>
                        <w:tcW w:w="3691" w:type="dxa"/>
                      </w:tcPr>
                      <w:p w14:paraId="7E5924D1" w14:textId="0E2800A6" w:rsidR="0006575B" w:rsidRDefault="00445C3E"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Positive</w:t>
                        </w:r>
                        <w:r w:rsidR="0006575B">
                          <w:rPr>
                            <w:szCs w:val="24"/>
                          </w:rPr>
                          <w:t xml:space="preserve"> Pay Exception Handling</w:t>
                        </w:r>
                      </w:p>
                    </w:tc>
                    <w:tc>
                      <w:tcPr>
                        <w:tcW w:w="1350" w:type="dxa"/>
                      </w:tcPr>
                      <w:p w14:paraId="3CE65E30" w14:textId="77777777" w:rsidR="0006575B" w:rsidRPr="00250E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6CB81F71" w14:textId="77777777" w:rsidR="0006575B" w:rsidRPr="00250E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08857329" w14:textId="77777777" w:rsidTr="00097612">
                    <w:tc>
                      <w:tcPr>
                        <w:tcW w:w="3691" w:type="dxa"/>
                      </w:tcPr>
                      <w:p w14:paraId="7D9EE26F" w14:textId="68A69051" w:rsidR="0006575B" w:rsidRDefault="0006575B"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Returned Items</w:t>
                        </w:r>
                      </w:p>
                    </w:tc>
                    <w:tc>
                      <w:tcPr>
                        <w:tcW w:w="1350" w:type="dxa"/>
                      </w:tcPr>
                      <w:p w14:paraId="5361B75B" w14:textId="77777777" w:rsidR="0006575B" w:rsidRPr="00250E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66C401C9" w14:textId="77777777" w:rsidR="0006575B" w:rsidRPr="00250E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375BD9" w:rsidRPr="007F6965" w14:paraId="03875E45" w14:textId="77777777" w:rsidTr="00097612">
                    <w:tc>
                      <w:tcPr>
                        <w:tcW w:w="3691" w:type="dxa"/>
                      </w:tcPr>
                      <w:p w14:paraId="0A2CAE54" w14:textId="5FF4B2E1" w:rsidR="00375BD9" w:rsidRPr="00CD1FBB" w:rsidRDefault="0006575B"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Image</w:t>
                        </w:r>
                        <w:r w:rsidR="00097612">
                          <w:rPr>
                            <w:szCs w:val="24"/>
                          </w:rPr>
                          <w:t xml:space="preserve"> Return</w:t>
                        </w:r>
                      </w:p>
                    </w:tc>
                    <w:tc>
                      <w:tcPr>
                        <w:tcW w:w="1350" w:type="dxa"/>
                      </w:tcPr>
                      <w:p w14:paraId="6F287CB1"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7F448AA2"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063249E0" w14:textId="77777777" w:rsidTr="00097612">
                    <w:tc>
                      <w:tcPr>
                        <w:tcW w:w="3691" w:type="dxa"/>
                      </w:tcPr>
                      <w:p w14:paraId="5D4FF2EC" w14:textId="06356388" w:rsidR="0006575B" w:rsidRDefault="0006575B"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Reconciliation</w:t>
                        </w:r>
                      </w:p>
                    </w:tc>
                    <w:tc>
                      <w:tcPr>
                        <w:tcW w:w="1350" w:type="dxa"/>
                      </w:tcPr>
                      <w:p w14:paraId="5F272757" w14:textId="77777777" w:rsidR="0006575B" w:rsidRPr="00D23677"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7C1D2C1D" w14:textId="77777777" w:rsidR="0006575B" w:rsidRPr="00D23677"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97612" w:rsidRPr="007F6965" w14:paraId="2F6DA5A6" w14:textId="77777777" w:rsidTr="00097612">
                    <w:tc>
                      <w:tcPr>
                        <w:tcW w:w="3691" w:type="dxa"/>
                      </w:tcPr>
                      <w:p w14:paraId="5FA9EB40" w14:textId="78A33EE5" w:rsidR="00097612" w:rsidRDefault="00097612"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Mobile Deposits</w:t>
                        </w:r>
                      </w:p>
                    </w:tc>
                    <w:tc>
                      <w:tcPr>
                        <w:tcW w:w="1350" w:type="dxa"/>
                      </w:tcPr>
                      <w:p w14:paraId="14B2E66C" w14:textId="77777777" w:rsidR="00097612" w:rsidRPr="00D23677" w:rsidRDefault="00097612"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2E3E847E" w14:textId="77777777" w:rsidR="00097612" w:rsidRPr="00D23677" w:rsidRDefault="00097612"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3BB3CA72" w14:textId="77777777" w:rsidTr="0009189C">
                    <w:tc>
                      <w:tcPr>
                        <w:tcW w:w="9799" w:type="dxa"/>
                        <w:gridSpan w:val="3"/>
                        <w:shd w:val="clear" w:color="auto" w:fill="EEECE1" w:themeFill="background2"/>
                      </w:tcPr>
                      <w:p w14:paraId="32BA9A07" w14:textId="4DED20B7" w:rsidR="0006575B" w:rsidRPr="00097612" w:rsidRDefault="00097612"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b/>
                            <w:szCs w:val="24"/>
                          </w:rPr>
                        </w:pPr>
                        <w:r w:rsidRPr="00097612">
                          <w:rPr>
                            <w:b/>
                            <w:szCs w:val="24"/>
                          </w:rPr>
                          <w:t xml:space="preserve">Transfers / </w:t>
                        </w:r>
                        <w:r w:rsidR="0006575B" w:rsidRPr="00097612">
                          <w:rPr>
                            <w:b/>
                            <w:szCs w:val="24"/>
                          </w:rPr>
                          <w:t>Instruction</w:t>
                        </w:r>
                        <w:r w:rsidRPr="00097612">
                          <w:rPr>
                            <w:b/>
                            <w:szCs w:val="24"/>
                          </w:rPr>
                          <w:t>s</w:t>
                        </w:r>
                        <w:r w:rsidR="0006575B" w:rsidRPr="00097612">
                          <w:rPr>
                            <w:b/>
                            <w:szCs w:val="24"/>
                          </w:rPr>
                          <w:t>:</w:t>
                        </w:r>
                      </w:p>
                    </w:tc>
                  </w:tr>
                  <w:tr w:rsidR="00375BD9" w:rsidRPr="007F6965" w14:paraId="3EBE9FF0" w14:textId="77777777" w:rsidTr="00097612">
                    <w:tc>
                      <w:tcPr>
                        <w:tcW w:w="3691" w:type="dxa"/>
                      </w:tcPr>
                      <w:p w14:paraId="7B382274" w14:textId="2D630CF4" w:rsidR="00375BD9" w:rsidRPr="00CD1FBB" w:rsidRDefault="00097612"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 xml:space="preserve">Wire Transfer </w:t>
                        </w:r>
                        <w:r w:rsidR="001726B8">
                          <w:rPr>
                            <w:szCs w:val="24"/>
                          </w:rPr>
                          <w:t>Instruction Templates</w:t>
                        </w:r>
                      </w:p>
                    </w:tc>
                    <w:tc>
                      <w:tcPr>
                        <w:tcW w:w="1350" w:type="dxa"/>
                      </w:tcPr>
                      <w:p w14:paraId="338EAE7B"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03C885B8"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375BD9" w:rsidRPr="007F6965" w14:paraId="46509614" w14:textId="77777777" w:rsidTr="00097612">
                    <w:tc>
                      <w:tcPr>
                        <w:tcW w:w="3691" w:type="dxa"/>
                      </w:tcPr>
                      <w:p w14:paraId="320A8797" w14:textId="00A2FAAA" w:rsidR="00375BD9" w:rsidRPr="00CD1FBB" w:rsidRDefault="001726B8"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Book Transfer Instruction Templates</w:t>
                        </w:r>
                      </w:p>
                    </w:tc>
                    <w:tc>
                      <w:tcPr>
                        <w:tcW w:w="1350" w:type="dxa"/>
                      </w:tcPr>
                      <w:p w14:paraId="590077AF"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01FC4786"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375BD9" w:rsidRPr="007F6965" w14:paraId="6D43562D" w14:textId="77777777" w:rsidTr="00097612">
                    <w:tc>
                      <w:tcPr>
                        <w:tcW w:w="3691" w:type="dxa"/>
                      </w:tcPr>
                      <w:p w14:paraId="1C9A522A" w14:textId="30D2B451" w:rsidR="00375BD9" w:rsidRPr="00CD1FBB" w:rsidRDefault="00097612"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One-Time Instruction Processing</w:t>
                        </w:r>
                      </w:p>
                    </w:tc>
                    <w:tc>
                      <w:tcPr>
                        <w:tcW w:w="1350" w:type="dxa"/>
                      </w:tcPr>
                      <w:p w14:paraId="674ED804"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56C20B96"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97612" w:rsidRPr="007F6965" w14:paraId="41D9A03C" w14:textId="77777777" w:rsidTr="00097612">
                    <w:tc>
                      <w:tcPr>
                        <w:tcW w:w="3691" w:type="dxa"/>
                      </w:tcPr>
                      <w:p w14:paraId="3FDC69B6" w14:textId="1FEA6B25" w:rsidR="00097612" w:rsidRDefault="00097612" w:rsidP="00097612">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Recurring / Standing Instruction Processing</w:t>
                        </w:r>
                      </w:p>
                    </w:tc>
                    <w:tc>
                      <w:tcPr>
                        <w:tcW w:w="1350" w:type="dxa"/>
                      </w:tcPr>
                      <w:p w14:paraId="05D03B5F" w14:textId="77777777" w:rsidR="00097612" w:rsidRPr="00D23677" w:rsidRDefault="00097612"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20824D3B" w14:textId="77777777" w:rsidR="00097612" w:rsidRPr="00D23677" w:rsidRDefault="00097612"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AF6CE5" w:rsidRPr="007F6965" w14:paraId="7D824BEF" w14:textId="77777777" w:rsidTr="0009189C">
                    <w:tc>
                      <w:tcPr>
                        <w:tcW w:w="9799" w:type="dxa"/>
                        <w:gridSpan w:val="3"/>
                        <w:shd w:val="clear" w:color="auto" w:fill="EEECE1" w:themeFill="background2"/>
                      </w:tcPr>
                      <w:p w14:paraId="6D58AA18" w14:textId="0D3FFA2C" w:rsidR="00AF6CE5" w:rsidRPr="00097612" w:rsidRDefault="00AF6CE5" w:rsidP="00AF6CE5">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b/>
                            <w:szCs w:val="24"/>
                          </w:rPr>
                        </w:pPr>
                        <w:r w:rsidRPr="00097612">
                          <w:rPr>
                            <w:b/>
                            <w:szCs w:val="24"/>
                          </w:rPr>
                          <w:t>ACH Processing:</w:t>
                        </w:r>
                      </w:p>
                    </w:tc>
                  </w:tr>
                  <w:tr w:rsidR="00AF6CE5" w:rsidRPr="007F6965" w14:paraId="079B3B34" w14:textId="77777777" w:rsidTr="00097612">
                    <w:tc>
                      <w:tcPr>
                        <w:tcW w:w="3691" w:type="dxa"/>
                      </w:tcPr>
                      <w:p w14:paraId="7CBE65B5" w14:textId="2175CA24" w:rsidR="00AF6CE5" w:rsidRPr="00CD1FBB" w:rsidRDefault="00AF6CE5" w:rsidP="00AF6CE5">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ACH Returns / Notice of Change</w:t>
                        </w:r>
                      </w:p>
                    </w:tc>
                    <w:tc>
                      <w:tcPr>
                        <w:tcW w:w="1350" w:type="dxa"/>
                      </w:tcPr>
                      <w:p w14:paraId="2F50D035" w14:textId="77777777" w:rsidR="00AF6CE5" w:rsidRPr="00D23677" w:rsidRDefault="00AF6CE5"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4A505A0B" w14:textId="77777777" w:rsidR="00AF6CE5" w:rsidRPr="00D23677" w:rsidRDefault="00AF6CE5"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AF6CE5" w:rsidRPr="007F6965" w14:paraId="4441F7F9" w14:textId="77777777" w:rsidTr="00097612">
                    <w:tc>
                      <w:tcPr>
                        <w:tcW w:w="3691" w:type="dxa"/>
                      </w:tcPr>
                      <w:p w14:paraId="0FEF3E46" w14:textId="5E6D0159" w:rsidR="00AF6CE5" w:rsidRPr="00CD1FBB" w:rsidRDefault="00AF6CE5" w:rsidP="00AF6CE5">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ACH Customer Activity</w:t>
                        </w:r>
                      </w:p>
                    </w:tc>
                    <w:tc>
                      <w:tcPr>
                        <w:tcW w:w="1350" w:type="dxa"/>
                      </w:tcPr>
                      <w:p w14:paraId="6834C298" w14:textId="77777777" w:rsidR="00AF6CE5" w:rsidRPr="00D23677" w:rsidRDefault="00AF6CE5"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4B1A1FC7" w14:textId="77777777" w:rsidR="00AF6CE5" w:rsidRPr="00D23677" w:rsidRDefault="00AF6CE5"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AF6CE5" w:rsidRPr="007F6965" w14:paraId="3124D77B" w14:textId="77777777" w:rsidTr="00097612">
                    <w:tc>
                      <w:tcPr>
                        <w:tcW w:w="3691" w:type="dxa"/>
                      </w:tcPr>
                      <w:p w14:paraId="149FBACE" w14:textId="7C195147" w:rsidR="00AF6CE5" w:rsidRPr="00CD1FBB" w:rsidRDefault="00AF6CE5" w:rsidP="00AF6CE5">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ACH Origination</w:t>
                        </w:r>
                      </w:p>
                    </w:tc>
                    <w:tc>
                      <w:tcPr>
                        <w:tcW w:w="1350" w:type="dxa"/>
                      </w:tcPr>
                      <w:p w14:paraId="4ECE37A5" w14:textId="77777777" w:rsidR="00AF6CE5" w:rsidRPr="00D23677" w:rsidRDefault="00AF6CE5"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5839815E" w14:textId="77777777" w:rsidR="00AF6CE5" w:rsidRPr="00D23677" w:rsidRDefault="00AF6CE5"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375BD9" w:rsidRPr="007F6965" w14:paraId="41BFF5AA" w14:textId="77777777" w:rsidTr="00097612">
                    <w:tc>
                      <w:tcPr>
                        <w:tcW w:w="3691" w:type="dxa"/>
                      </w:tcPr>
                      <w:p w14:paraId="0AA7FB5A" w14:textId="5503C896" w:rsidR="00375BD9" w:rsidRPr="00CD1FBB" w:rsidRDefault="00AF6CE5" w:rsidP="00AF6CE5">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ACH Receive</w:t>
                        </w:r>
                      </w:p>
                    </w:tc>
                    <w:tc>
                      <w:tcPr>
                        <w:tcW w:w="1350" w:type="dxa"/>
                      </w:tcPr>
                      <w:p w14:paraId="696251FB"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7BF0036A" w14:textId="77777777" w:rsidR="00375BD9" w:rsidRPr="00D23677" w:rsidRDefault="00375BD9"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2BEB59FD" w14:textId="77777777" w:rsidTr="0009189C">
                    <w:tc>
                      <w:tcPr>
                        <w:tcW w:w="9799" w:type="dxa"/>
                        <w:gridSpan w:val="3"/>
                        <w:shd w:val="clear" w:color="auto" w:fill="EEECE1" w:themeFill="background2"/>
                      </w:tcPr>
                      <w:p w14:paraId="3165DD66" w14:textId="1E3C2305" w:rsidR="0006575B" w:rsidRPr="00097612" w:rsidRDefault="0006575B" w:rsidP="00A77E0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b/>
                            <w:szCs w:val="24"/>
                          </w:rPr>
                        </w:pPr>
                        <w:r w:rsidRPr="00097612">
                          <w:rPr>
                            <w:b/>
                            <w:szCs w:val="24"/>
                          </w:rPr>
                          <w:t>Information / Reporting:</w:t>
                        </w:r>
                      </w:p>
                    </w:tc>
                  </w:tr>
                  <w:tr w:rsidR="00097612" w:rsidRPr="007F6965" w14:paraId="7FB738EC" w14:textId="77777777" w:rsidTr="00097612">
                    <w:tc>
                      <w:tcPr>
                        <w:tcW w:w="3691" w:type="dxa"/>
                      </w:tcPr>
                      <w:p w14:paraId="21D33657" w14:textId="5D1A5032" w:rsidR="00097612" w:rsidRDefault="00097612"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Email Notification / Event Messaging</w:t>
                        </w:r>
                      </w:p>
                    </w:tc>
                    <w:tc>
                      <w:tcPr>
                        <w:tcW w:w="1350" w:type="dxa"/>
                      </w:tcPr>
                      <w:p w14:paraId="3ED85B62" w14:textId="77777777" w:rsidR="00097612" w:rsidRPr="00D23677" w:rsidRDefault="00097612"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0D3685C9" w14:textId="77777777" w:rsidR="00097612" w:rsidRPr="00D23677" w:rsidRDefault="00097612" w:rsidP="0009189C">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63C9B98F" w14:textId="77777777" w:rsidTr="00097612">
                    <w:tc>
                      <w:tcPr>
                        <w:tcW w:w="3691" w:type="dxa"/>
                      </w:tcPr>
                      <w:p w14:paraId="7A155FA5" w14:textId="60CEE8E4" w:rsidR="0006575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Previous Day Balances</w:t>
                        </w:r>
                      </w:p>
                    </w:tc>
                    <w:tc>
                      <w:tcPr>
                        <w:tcW w:w="1350" w:type="dxa"/>
                      </w:tcPr>
                      <w:p w14:paraId="2103326E"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12B2789C"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1947F338" w14:textId="77777777" w:rsidTr="00097612">
                    <w:tc>
                      <w:tcPr>
                        <w:tcW w:w="3691" w:type="dxa"/>
                      </w:tcPr>
                      <w:p w14:paraId="17564716" w14:textId="7CC952F5" w:rsidR="0006575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Current Day Balances</w:t>
                        </w:r>
                      </w:p>
                    </w:tc>
                    <w:tc>
                      <w:tcPr>
                        <w:tcW w:w="1350" w:type="dxa"/>
                      </w:tcPr>
                      <w:p w14:paraId="63F1C645"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4D503682"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69EF50D8" w14:textId="77777777" w:rsidTr="00097612">
                    <w:tc>
                      <w:tcPr>
                        <w:tcW w:w="3691" w:type="dxa"/>
                      </w:tcPr>
                      <w:p w14:paraId="641B6207" w14:textId="528082EE" w:rsidR="0006575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lastRenderedPageBreak/>
                          <w:t>Transaction (Debit and Credit) Details</w:t>
                        </w:r>
                      </w:p>
                    </w:tc>
                    <w:tc>
                      <w:tcPr>
                        <w:tcW w:w="1350" w:type="dxa"/>
                      </w:tcPr>
                      <w:p w14:paraId="098C943E"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711FBF00"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3A03D7D9" w14:textId="77777777" w:rsidTr="00097612">
                    <w:tc>
                      <w:tcPr>
                        <w:tcW w:w="3691" w:type="dxa"/>
                      </w:tcPr>
                      <w:p w14:paraId="6D38AA5D" w14:textId="06F25221" w:rsidR="0006575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Secure Data / File Transmission</w:t>
                        </w:r>
                      </w:p>
                    </w:tc>
                    <w:tc>
                      <w:tcPr>
                        <w:tcW w:w="1350" w:type="dxa"/>
                      </w:tcPr>
                      <w:p w14:paraId="31ECB1C4"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606C68F8"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4B01C9A4" w14:textId="77777777" w:rsidTr="00097612">
                    <w:tc>
                      <w:tcPr>
                        <w:tcW w:w="3691" w:type="dxa"/>
                      </w:tcPr>
                      <w:p w14:paraId="2A65D2A0" w14:textId="19457CCE" w:rsidR="0006575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sidRPr="00CD1FBB">
                          <w:rPr>
                            <w:szCs w:val="24"/>
                          </w:rPr>
                          <w:t xml:space="preserve">Document </w:t>
                        </w:r>
                        <w:r>
                          <w:rPr>
                            <w:szCs w:val="24"/>
                          </w:rPr>
                          <w:t xml:space="preserve">/ Image </w:t>
                        </w:r>
                        <w:r w:rsidRPr="00CD1FBB">
                          <w:rPr>
                            <w:szCs w:val="24"/>
                          </w:rPr>
                          <w:t>Manager</w:t>
                        </w:r>
                      </w:p>
                    </w:tc>
                    <w:tc>
                      <w:tcPr>
                        <w:tcW w:w="1350" w:type="dxa"/>
                      </w:tcPr>
                      <w:p w14:paraId="1F4E08D6"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0FB5C2E0"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250E12" w14:paraId="556390C9" w14:textId="77777777" w:rsidTr="00097612">
                    <w:tc>
                      <w:tcPr>
                        <w:tcW w:w="3691" w:type="dxa"/>
                      </w:tcPr>
                      <w:p w14:paraId="50738737" w14:textId="77777777" w:rsidR="0006575B" w:rsidRPr="00CD1FB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Bank Statements</w:t>
                        </w:r>
                      </w:p>
                    </w:tc>
                    <w:tc>
                      <w:tcPr>
                        <w:tcW w:w="1350" w:type="dxa"/>
                      </w:tcPr>
                      <w:p w14:paraId="7B172BCF" w14:textId="77777777" w:rsidR="0006575B" w:rsidRPr="00250E12"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42F89471" w14:textId="77777777" w:rsidR="0006575B" w:rsidRPr="00250E12"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250E12" w14:paraId="2B75D007" w14:textId="77777777" w:rsidTr="00097612">
                    <w:tc>
                      <w:tcPr>
                        <w:tcW w:w="3691" w:type="dxa"/>
                      </w:tcPr>
                      <w:p w14:paraId="67B651C6" w14:textId="77777777" w:rsidR="0006575B" w:rsidRPr="00CD1FB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Analysis Statements</w:t>
                        </w:r>
                      </w:p>
                    </w:tc>
                    <w:tc>
                      <w:tcPr>
                        <w:tcW w:w="1350" w:type="dxa"/>
                      </w:tcPr>
                      <w:p w14:paraId="586C0234" w14:textId="77777777" w:rsidR="0006575B" w:rsidRPr="00250E12"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429D6699" w14:textId="77777777" w:rsidR="0006575B" w:rsidRPr="00250E12"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58F215EC" w14:textId="77777777" w:rsidTr="00097612">
                    <w:tc>
                      <w:tcPr>
                        <w:tcW w:w="3691" w:type="dxa"/>
                      </w:tcPr>
                      <w:p w14:paraId="6DEEBD80" w14:textId="55597FF8" w:rsidR="0006575B" w:rsidRPr="00CD1FB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Pre-Defined Reports</w:t>
                        </w:r>
                      </w:p>
                    </w:tc>
                    <w:tc>
                      <w:tcPr>
                        <w:tcW w:w="1350" w:type="dxa"/>
                      </w:tcPr>
                      <w:p w14:paraId="7AE8C976"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4F85BEB5"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610C354B" w14:textId="77777777" w:rsidTr="00097612">
                    <w:tc>
                      <w:tcPr>
                        <w:tcW w:w="3691" w:type="dxa"/>
                      </w:tcPr>
                      <w:p w14:paraId="5499A049" w14:textId="658F4367" w:rsidR="0006575B" w:rsidRPr="00CD1FB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Ad Hoc Reports or Queries</w:t>
                        </w:r>
                      </w:p>
                    </w:tc>
                    <w:tc>
                      <w:tcPr>
                        <w:tcW w:w="1350" w:type="dxa"/>
                      </w:tcPr>
                      <w:p w14:paraId="24A6E8DD"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32401FAE"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4AA6488F" w14:textId="77777777" w:rsidTr="00097612">
                    <w:tc>
                      <w:tcPr>
                        <w:tcW w:w="3691" w:type="dxa"/>
                      </w:tcPr>
                      <w:p w14:paraId="7C4053D8" w14:textId="77777777" w:rsidR="0006575B" w:rsidRPr="00CD1FB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sidRPr="00CD1FBB">
                          <w:rPr>
                            <w:szCs w:val="24"/>
                          </w:rPr>
                          <w:t>Custom Reporting</w:t>
                        </w:r>
                      </w:p>
                    </w:tc>
                    <w:tc>
                      <w:tcPr>
                        <w:tcW w:w="1350" w:type="dxa"/>
                      </w:tcPr>
                      <w:p w14:paraId="4ADD848C"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2F32CB19"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r w:rsidR="0006575B" w:rsidRPr="007F6965" w14:paraId="443593BA" w14:textId="77777777" w:rsidTr="00097612">
                    <w:tc>
                      <w:tcPr>
                        <w:tcW w:w="3691" w:type="dxa"/>
                      </w:tcPr>
                      <w:p w14:paraId="683A84EA" w14:textId="77777777" w:rsidR="0006575B" w:rsidRPr="00CD1FBB"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left="144" w:right="-18"/>
                          <w:contextualSpacing/>
                          <w:jc w:val="left"/>
                          <w:rPr>
                            <w:szCs w:val="24"/>
                          </w:rPr>
                        </w:pPr>
                        <w:r>
                          <w:rPr>
                            <w:szCs w:val="24"/>
                          </w:rPr>
                          <w:t xml:space="preserve">Report </w:t>
                        </w:r>
                        <w:r w:rsidRPr="00CD1FBB">
                          <w:rPr>
                            <w:szCs w:val="24"/>
                          </w:rPr>
                          <w:t>Scheduler</w:t>
                        </w:r>
                      </w:p>
                    </w:tc>
                    <w:tc>
                      <w:tcPr>
                        <w:tcW w:w="1350" w:type="dxa"/>
                      </w:tcPr>
                      <w:p w14:paraId="280A0596"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c>
                      <w:tcPr>
                        <w:tcW w:w="4758" w:type="dxa"/>
                      </w:tcPr>
                      <w:p w14:paraId="238519A5" w14:textId="77777777" w:rsidR="0006575B" w:rsidRPr="00D23677" w:rsidRDefault="0006575B" w:rsidP="0006575B">
                        <w:pPr>
                          <w:widowControl w:val="0"/>
                          <w:tabs>
                            <w:tab w:val="left" w:pos="-1440"/>
                            <w:tab w:val="left" w:pos="-720"/>
                            <w:tab w:val="decimal" w:pos="144"/>
                            <w:tab w:val="left" w:pos="720"/>
                            <w:tab w:val="decimal" w:pos="864"/>
                            <w:tab w:val="left" w:pos="1440"/>
                            <w:tab w:val="decimal" w:pos="1584"/>
                            <w:tab w:val="left" w:pos="2016"/>
                            <w:tab w:val="decimal" w:pos="2160"/>
                            <w:tab w:val="left" w:pos="2592"/>
                            <w:tab w:val="decimal" w:pos="2736"/>
                            <w:tab w:val="left" w:pos="6120"/>
                          </w:tabs>
                          <w:spacing w:line="240" w:lineRule="auto"/>
                          <w:ind w:right="-18"/>
                          <w:contextualSpacing/>
                          <w:rPr>
                            <w:szCs w:val="24"/>
                          </w:rPr>
                        </w:pPr>
                      </w:p>
                    </w:tc>
                  </w:tr>
                </w:tbl>
                <w:p w14:paraId="72ACA599" w14:textId="7E3CB2E9" w:rsidR="00A22A83" w:rsidRPr="00BE6CB6" w:rsidRDefault="00A22A83" w:rsidP="00A77E0B">
                  <w:pPr>
                    <w:spacing w:after="0"/>
                  </w:pPr>
                </w:p>
              </w:tc>
            </w:tr>
            <w:tr w:rsidR="00375BD9" w:rsidRPr="00BE6CB6" w14:paraId="44AB8F43" w14:textId="77777777" w:rsidTr="00EB6923">
              <w:trPr>
                <w:trHeight w:val="20"/>
              </w:trPr>
              <w:tc>
                <w:tcPr>
                  <w:tcW w:w="10570" w:type="dxa"/>
                  <w:vAlign w:val="bottom"/>
                </w:tcPr>
                <w:p w14:paraId="65C4C259" w14:textId="77777777" w:rsidR="00375BD9" w:rsidRDefault="00375BD9" w:rsidP="00A77E0B">
                  <w:pPr>
                    <w:spacing w:after="0"/>
                  </w:pPr>
                </w:p>
                <w:tbl>
                  <w:tblPr>
                    <w:tblStyle w:val="TableGrid"/>
                    <w:tblW w:w="0" w:type="auto"/>
                    <w:tblBorders>
                      <w:top w:val="none" w:sz="0" w:space="0" w:color="auto"/>
                      <w:left w:val="none" w:sz="0" w:space="0" w:color="auto"/>
                      <w:bottom w:val="none" w:sz="0" w:space="0" w:color="auto"/>
                      <w:right w:val="none" w:sz="0" w:space="0" w:color="auto"/>
                    </w:tblBorders>
                    <w:tblCellMar>
                      <w:top w:w="72" w:type="dxa"/>
                      <w:left w:w="115" w:type="dxa"/>
                      <w:right w:w="115" w:type="dxa"/>
                    </w:tblCellMar>
                    <w:tblLook w:val="04A0" w:firstRow="1" w:lastRow="0" w:firstColumn="1" w:lastColumn="0" w:noHBand="0" w:noVBand="1"/>
                  </w:tblPr>
                  <w:tblGrid>
                    <w:gridCol w:w="10340"/>
                  </w:tblGrid>
                  <w:tr w:rsidR="001F3EF9" w:rsidRPr="00066565" w14:paraId="47A9FCFA" w14:textId="77777777" w:rsidTr="006F7325">
                    <w:trPr>
                      <w:trHeight w:val="432"/>
                    </w:trPr>
                    <w:tc>
                      <w:tcPr>
                        <w:tcW w:w="10800" w:type="dxa"/>
                        <w:tcBorders>
                          <w:top w:val="single" w:sz="4" w:space="0" w:color="4B4F54"/>
                          <w:bottom w:val="single" w:sz="4" w:space="0" w:color="auto"/>
                        </w:tcBorders>
                        <w:shd w:val="clear" w:color="auto" w:fill="D9D9D9" w:themeFill="background1" w:themeFillShade="D9"/>
                        <w:vAlign w:val="center"/>
                      </w:tcPr>
                      <w:p w14:paraId="7F3C4EDA" w14:textId="678D23FC" w:rsidR="001F3EF9" w:rsidRPr="00066565" w:rsidRDefault="0006575B" w:rsidP="001F3EF9">
                        <w:pPr>
                          <w:pStyle w:val="Table"/>
                          <w:numPr>
                            <w:ilvl w:val="0"/>
                            <w:numId w:val="0"/>
                          </w:numPr>
                          <w:rPr>
                            <w:b/>
                          </w:rPr>
                        </w:pPr>
                        <w:r>
                          <w:rPr>
                            <w:b/>
                          </w:rPr>
                          <w:t>Transition and Implementation</w:t>
                        </w:r>
                      </w:p>
                    </w:tc>
                  </w:tr>
                  <w:tr w:rsidR="001F3EF9" w:rsidRPr="00BE6CB6" w14:paraId="715DDA33" w14:textId="77777777" w:rsidTr="006F7325">
                    <w:tblPrEx>
                      <w:tblCellMar>
                        <w:top w:w="0" w:type="dxa"/>
                        <w:left w:w="108" w:type="dxa"/>
                        <w:right w:w="108" w:type="dxa"/>
                      </w:tblCellMar>
                    </w:tblPrEx>
                    <w:trPr>
                      <w:trHeight w:val="288"/>
                    </w:trPr>
                    <w:tc>
                      <w:tcPr>
                        <w:tcW w:w="10800" w:type="dxa"/>
                        <w:tcBorders>
                          <w:top w:val="single" w:sz="4" w:space="0" w:color="auto"/>
                        </w:tcBorders>
                      </w:tcPr>
                      <w:p w14:paraId="5F5ADF5B" w14:textId="77777777" w:rsidR="001F3EF9" w:rsidRDefault="001F3EF9" w:rsidP="001F3EF9">
                        <w:pPr>
                          <w:spacing w:after="0" w:line="276" w:lineRule="auto"/>
                        </w:pPr>
                      </w:p>
                      <w:p w14:paraId="5E8456EF" w14:textId="1471432B" w:rsidR="002D418D" w:rsidRDefault="002D418D" w:rsidP="00EB6923">
                        <w:pPr>
                          <w:widowControl w:val="0"/>
                          <w:numPr>
                            <w:ilvl w:val="0"/>
                            <w:numId w:val="32"/>
                          </w:numPr>
                          <w:tabs>
                            <w:tab w:val="left" w:pos="-1440"/>
                            <w:tab w:val="left" w:pos="-720"/>
                            <w:tab w:val="decimal" w:pos="144"/>
                            <w:tab w:val="left" w:pos="360"/>
                            <w:tab w:val="left" w:pos="720"/>
                            <w:tab w:val="decimal" w:pos="864"/>
                            <w:tab w:val="left" w:pos="1440"/>
                            <w:tab w:val="decimal" w:pos="1584"/>
                            <w:tab w:val="left" w:pos="2016"/>
                            <w:tab w:val="decimal" w:pos="2160"/>
                            <w:tab w:val="left" w:pos="2592"/>
                            <w:tab w:val="decimal" w:pos="2736"/>
                            <w:tab w:val="left" w:pos="6120"/>
                          </w:tabs>
                          <w:spacing w:after="0"/>
                          <w:ind w:right="72"/>
                          <w:contextualSpacing/>
                          <w:rPr>
                            <w:szCs w:val="24"/>
                          </w:rPr>
                        </w:pPr>
                        <w:r>
                          <w:rPr>
                            <w:szCs w:val="24"/>
                          </w:rPr>
                          <w:t>Describe the Respondent’s approach to supporting the Board’s transition from the current banking service provider</w:t>
                        </w:r>
                        <w:r w:rsidR="00CC2CE6">
                          <w:rPr>
                            <w:szCs w:val="24"/>
                          </w:rPr>
                          <w:t xml:space="preserve">, including </w:t>
                        </w:r>
                        <w:r>
                          <w:rPr>
                            <w:szCs w:val="24"/>
                          </w:rPr>
                          <w:t xml:space="preserve">the following: </w:t>
                        </w:r>
                      </w:p>
                      <w:p w14:paraId="30B6F03F" w14:textId="3DEF9EB6" w:rsidR="002D418D" w:rsidRDefault="006F7325" w:rsidP="002D418D">
                        <w:pPr>
                          <w:pStyle w:val="ListParagraph"/>
                          <w:numPr>
                            <w:ilvl w:val="0"/>
                            <w:numId w:val="30"/>
                          </w:numPr>
                          <w:tabs>
                            <w:tab w:val="left" w:pos="900"/>
                          </w:tabs>
                          <w:rPr>
                            <w:szCs w:val="24"/>
                          </w:rPr>
                        </w:pPr>
                        <w:r>
                          <w:rPr>
                            <w:szCs w:val="24"/>
                          </w:rPr>
                          <w:t>Scope of a</w:t>
                        </w:r>
                        <w:r w:rsidR="002D418D">
                          <w:rPr>
                            <w:szCs w:val="24"/>
                          </w:rPr>
                          <w:t>ctivities</w:t>
                        </w:r>
                      </w:p>
                      <w:p w14:paraId="635B1DDB" w14:textId="53370A74" w:rsidR="002D418D" w:rsidRDefault="006F7325" w:rsidP="002D418D">
                        <w:pPr>
                          <w:pStyle w:val="ListParagraph"/>
                          <w:numPr>
                            <w:ilvl w:val="0"/>
                            <w:numId w:val="30"/>
                          </w:numPr>
                          <w:tabs>
                            <w:tab w:val="left" w:pos="900"/>
                          </w:tabs>
                          <w:rPr>
                            <w:szCs w:val="24"/>
                          </w:rPr>
                        </w:pPr>
                        <w:r>
                          <w:rPr>
                            <w:szCs w:val="24"/>
                          </w:rPr>
                          <w:t>High-l</w:t>
                        </w:r>
                        <w:r w:rsidR="002D418D">
                          <w:rPr>
                            <w:szCs w:val="24"/>
                          </w:rPr>
                          <w:t xml:space="preserve">evel </w:t>
                        </w:r>
                        <w:r>
                          <w:rPr>
                            <w:szCs w:val="24"/>
                          </w:rPr>
                          <w:t>t</w:t>
                        </w:r>
                        <w:r w:rsidR="002D418D">
                          <w:rPr>
                            <w:szCs w:val="24"/>
                          </w:rPr>
                          <w:t xml:space="preserve">imeline of </w:t>
                        </w:r>
                        <w:r>
                          <w:rPr>
                            <w:szCs w:val="24"/>
                          </w:rPr>
                          <w:t>a</w:t>
                        </w:r>
                        <w:r w:rsidR="002D418D">
                          <w:rPr>
                            <w:szCs w:val="24"/>
                          </w:rPr>
                          <w:t xml:space="preserve">ctivities, including </w:t>
                        </w:r>
                        <w:r>
                          <w:rPr>
                            <w:szCs w:val="24"/>
                          </w:rPr>
                          <w:t>d</w:t>
                        </w:r>
                        <w:r w:rsidR="002D418D">
                          <w:rPr>
                            <w:szCs w:val="24"/>
                          </w:rPr>
                          <w:t>urations</w:t>
                        </w:r>
                      </w:p>
                      <w:p w14:paraId="763D8468" w14:textId="2BF9C70F" w:rsidR="002D418D" w:rsidRDefault="002D418D" w:rsidP="002D418D">
                        <w:pPr>
                          <w:pStyle w:val="ListParagraph"/>
                          <w:numPr>
                            <w:ilvl w:val="0"/>
                            <w:numId w:val="30"/>
                          </w:numPr>
                          <w:tabs>
                            <w:tab w:val="left" w:pos="900"/>
                          </w:tabs>
                          <w:rPr>
                            <w:szCs w:val="24"/>
                          </w:rPr>
                        </w:pPr>
                        <w:r>
                          <w:rPr>
                            <w:szCs w:val="24"/>
                          </w:rPr>
                          <w:t xml:space="preserve">Staffing / </w:t>
                        </w:r>
                        <w:r w:rsidR="006F7325">
                          <w:rPr>
                            <w:szCs w:val="24"/>
                          </w:rPr>
                          <w:t>r</w:t>
                        </w:r>
                        <w:r>
                          <w:rPr>
                            <w:szCs w:val="24"/>
                          </w:rPr>
                          <w:t xml:space="preserve">esource </w:t>
                        </w:r>
                        <w:r w:rsidR="006F7325">
                          <w:rPr>
                            <w:szCs w:val="24"/>
                          </w:rPr>
                          <w:t>r</w:t>
                        </w:r>
                        <w:r>
                          <w:rPr>
                            <w:szCs w:val="24"/>
                          </w:rPr>
                          <w:t xml:space="preserve">equirements for Respondent and Board / </w:t>
                        </w:r>
                        <w:r w:rsidR="006F7325">
                          <w:rPr>
                            <w:szCs w:val="24"/>
                          </w:rPr>
                          <w:t>a</w:t>
                        </w:r>
                        <w:r>
                          <w:rPr>
                            <w:szCs w:val="24"/>
                          </w:rPr>
                          <w:t xml:space="preserve">uthorized </w:t>
                        </w:r>
                        <w:r w:rsidR="006F7325">
                          <w:rPr>
                            <w:szCs w:val="24"/>
                          </w:rPr>
                          <w:t>s</w:t>
                        </w:r>
                        <w:r>
                          <w:rPr>
                            <w:szCs w:val="24"/>
                          </w:rPr>
                          <w:t xml:space="preserve">ervice </w:t>
                        </w:r>
                        <w:r w:rsidR="006F7325">
                          <w:rPr>
                            <w:szCs w:val="24"/>
                          </w:rPr>
                          <w:t>p</w:t>
                        </w:r>
                        <w:r>
                          <w:rPr>
                            <w:szCs w:val="24"/>
                          </w:rPr>
                          <w:t>rovider(s)</w:t>
                        </w:r>
                      </w:p>
                      <w:p w14:paraId="3C378C69" w14:textId="1E9123FC" w:rsidR="001F3EF9" w:rsidRDefault="006F7325" w:rsidP="002D418D">
                        <w:pPr>
                          <w:pStyle w:val="ListParagraph"/>
                          <w:numPr>
                            <w:ilvl w:val="0"/>
                            <w:numId w:val="30"/>
                          </w:numPr>
                          <w:tabs>
                            <w:tab w:val="left" w:pos="900"/>
                          </w:tabs>
                          <w:rPr>
                            <w:szCs w:val="24"/>
                          </w:rPr>
                        </w:pPr>
                        <w:r>
                          <w:rPr>
                            <w:szCs w:val="24"/>
                          </w:rPr>
                          <w:t>Assumptions i</w:t>
                        </w:r>
                        <w:r w:rsidR="002D418D">
                          <w:rPr>
                            <w:szCs w:val="24"/>
                          </w:rPr>
                          <w:t xml:space="preserve">ncluded in the </w:t>
                        </w:r>
                        <w:r>
                          <w:rPr>
                            <w:szCs w:val="24"/>
                          </w:rPr>
                          <w:t>a</w:t>
                        </w:r>
                        <w:r w:rsidR="002D418D">
                          <w:rPr>
                            <w:szCs w:val="24"/>
                          </w:rPr>
                          <w:t xml:space="preserve">pproach </w:t>
                        </w:r>
                        <w:r>
                          <w:rPr>
                            <w:szCs w:val="24"/>
                          </w:rPr>
                          <w:t>d</w:t>
                        </w:r>
                        <w:r w:rsidR="002D418D">
                          <w:rPr>
                            <w:szCs w:val="24"/>
                          </w:rPr>
                          <w:t>escribed</w:t>
                        </w:r>
                      </w:p>
                      <w:p w14:paraId="3A1276A1" w14:textId="7FAE6483" w:rsidR="001F3EF9" w:rsidRPr="002D418D" w:rsidRDefault="002D418D" w:rsidP="006F7325">
                        <w:pPr>
                          <w:pStyle w:val="ListParagraph"/>
                          <w:numPr>
                            <w:ilvl w:val="0"/>
                            <w:numId w:val="30"/>
                          </w:numPr>
                          <w:tabs>
                            <w:tab w:val="left" w:pos="900"/>
                          </w:tabs>
                          <w:rPr>
                            <w:szCs w:val="24"/>
                          </w:rPr>
                        </w:pPr>
                        <w:r>
                          <w:rPr>
                            <w:szCs w:val="24"/>
                          </w:rPr>
                          <w:t xml:space="preserve">Key </w:t>
                        </w:r>
                        <w:r w:rsidR="006F7325">
                          <w:rPr>
                            <w:szCs w:val="24"/>
                          </w:rPr>
                          <w:t>r</w:t>
                        </w:r>
                        <w:r>
                          <w:rPr>
                            <w:szCs w:val="24"/>
                          </w:rPr>
                          <w:t xml:space="preserve">isks and </w:t>
                        </w:r>
                        <w:r w:rsidR="006F7325">
                          <w:rPr>
                            <w:szCs w:val="24"/>
                          </w:rPr>
                          <w:t>m</w:t>
                        </w:r>
                        <w:r>
                          <w:rPr>
                            <w:szCs w:val="24"/>
                          </w:rPr>
                          <w:t xml:space="preserve">itigations </w:t>
                        </w:r>
                        <w:r w:rsidR="006F7325">
                          <w:rPr>
                            <w:szCs w:val="24"/>
                          </w:rPr>
                          <w:t>i</w:t>
                        </w:r>
                        <w:r>
                          <w:rPr>
                            <w:szCs w:val="24"/>
                          </w:rPr>
                          <w:t xml:space="preserve">ncluded in </w:t>
                        </w:r>
                        <w:r w:rsidR="006F7325">
                          <w:rPr>
                            <w:szCs w:val="24"/>
                          </w:rPr>
                          <w:t>a</w:t>
                        </w:r>
                        <w:r>
                          <w:rPr>
                            <w:szCs w:val="24"/>
                          </w:rPr>
                          <w:t xml:space="preserve">pproach </w:t>
                        </w:r>
                        <w:r w:rsidR="006F7325">
                          <w:rPr>
                            <w:szCs w:val="24"/>
                          </w:rPr>
                          <w:t>d</w:t>
                        </w:r>
                        <w:r>
                          <w:rPr>
                            <w:szCs w:val="24"/>
                          </w:rPr>
                          <w:t>escribed</w:t>
                        </w:r>
                      </w:p>
                    </w:tc>
                  </w:tr>
                </w:tbl>
                <w:tbl>
                  <w:tblPr>
                    <w:tblStyle w:val="TableGrid2"/>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245"/>
                  </w:tblGrid>
                  <w:tr w:rsidR="001F3EF9" w:rsidRPr="00160F53" w14:paraId="70C5C22A" w14:textId="77777777" w:rsidTr="0009189C">
                    <w:trPr>
                      <w:trHeight w:val="720"/>
                    </w:trPr>
                    <w:tc>
                      <w:tcPr>
                        <w:tcW w:w="10563" w:type="dxa"/>
                        <w:tcBorders>
                          <w:top w:val="single" w:sz="4" w:space="0" w:color="4B4F54"/>
                          <w:left w:val="single" w:sz="4" w:space="0" w:color="4B4F54"/>
                          <w:bottom w:val="single" w:sz="4" w:space="0" w:color="4B4F54"/>
                          <w:right w:val="single" w:sz="4" w:space="0" w:color="4B4F54"/>
                        </w:tcBorders>
                        <w:shd w:val="clear" w:color="auto" w:fill="FFFFCC"/>
                        <w:vAlign w:val="bottom"/>
                      </w:tcPr>
                      <w:p w14:paraId="3888BCF5" w14:textId="77777777" w:rsidR="001F3EF9" w:rsidRPr="00160F53" w:rsidRDefault="001F3EF9" w:rsidP="001F3EF9">
                        <w:pPr>
                          <w:pStyle w:val="Table"/>
                          <w:numPr>
                            <w:ilvl w:val="0"/>
                            <w:numId w:val="0"/>
                          </w:numPr>
                        </w:pPr>
                      </w:p>
                    </w:tc>
                  </w:tr>
                </w:tbl>
                <w:p w14:paraId="4860CD2A" w14:textId="77777777" w:rsidR="00375BD9" w:rsidRPr="00BE6CB6" w:rsidRDefault="00375BD9" w:rsidP="00A77E0B">
                  <w:pPr>
                    <w:spacing w:after="0"/>
                  </w:pPr>
                </w:p>
              </w:tc>
            </w:tr>
          </w:tbl>
          <w:p w14:paraId="04A3D05D" w14:textId="77777777" w:rsidR="00375BD9" w:rsidRPr="00BE6CB6" w:rsidRDefault="00375BD9" w:rsidP="00A77E0B">
            <w:pPr>
              <w:spacing w:after="0"/>
            </w:pPr>
          </w:p>
        </w:tc>
      </w:tr>
    </w:tbl>
    <w:p w14:paraId="71976EC6" w14:textId="77777777" w:rsidR="00375BD9" w:rsidRDefault="00375BD9">
      <w:r>
        <w:rPr>
          <w:caps/>
        </w:rPr>
        <w:lastRenderedPageBreak/>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80"/>
        <w:gridCol w:w="2245"/>
        <w:gridCol w:w="8145"/>
        <w:gridCol w:w="140"/>
      </w:tblGrid>
      <w:tr w:rsidR="000E7474" w14:paraId="2AF2F5E4" w14:textId="77777777" w:rsidTr="00097612">
        <w:trPr>
          <w:trHeight w:val="576"/>
          <w:jc w:val="center"/>
        </w:trPr>
        <w:tc>
          <w:tcPr>
            <w:tcW w:w="10710" w:type="dxa"/>
            <w:gridSpan w:val="4"/>
            <w:tcBorders>
              <w:bottom w:val="double" w:sz="4" w:space="0" w:color="4B4F54"/>
            </w:tcBorders>
          </w:tcPr>
          <w:p w14:paraId="74458B03" w14:textId="4390C01A" w:rsidR="000E7474" w:rsidRDefault="000E7474" w:rsidP="005F2521">
            <w:pPr>
              <w:pStyle w:val="DocumentTitle"/>
            </w:pPr>
            <w:r>
              <w:lastRenderedPageBreak/>
              <w:t xml:space="preserve">Tab 5: </w:t>
            </w:r>
            <w:r w:rsidR="005F2521">
              <w:t>Additional</w:t>
            </w:r>
            <w:r w:rsidR="00EC37EB">
              <w:t xml:space="preserve"> Services</w:t>
            </w:r>
          </w:p>
        </w:tc>
      </w:tr>
      <w:tr w:rsidR="000E7474" w14:paraId="3E9D02B0" w14:textId="77777777" w:rsidTr="00097612">
        <w:trPr>
          <w:trHeight w:val="360"/>
          <w:jc w:val="center"/>
        </w:trPr>
        <w:tc>
          <w:tcPr>
            <w:tcW w:w="2425" w:type="dxa"/>
            <w:gridSpan w:val="2"/>
            <w:tcBorders>
              <w:top w:val="double" w:sz="4" w:space="0" w:color="4B4F54"/>
            </w:tcBorders>
          </w:tcPr>
          <w:p w14:paraId="45CFF2C9" w14:textId="77777777" w:rsidR="000E7474" w:rsidRDefault="000E7474" w:rsidP="00A77E0B">
            <w:pPr>
              <w:pStyle w:val="Table"/>
              <w:numPr>
                <w:ilvl w:val="0"/>
                <w:numId w:val="0"/>
              </w:numPr>
            </w:pPr>
            <w:r>
              <w:t>Solicitation Number:</w:t>
            </w:r>
          </w:p>
        </w:tc>
        <w:tc>
          <w:tcPr>
            <w:tcW w:w="8285" w:type="dxa"/>
            <w:gridSpan w:val="2"/>
            <w:tcBorders>
              <w:top w:val="double" w:sz="4" w:space="0" w:color="4B4F54"/>
            </w:tcBorders>
          </w:tcPr>
          <w:p w14:paraId="55A1E362" w14:textId="77777777" w:rsidR="000E7474" w:rsidRDefault="000E7474" w:rsidP="00A77E0B">
            <w:pPr>
              <w:pStyle w:val="Table"/>
              <w:numPr>
                <w:ilvl w:val="0"/>
                <w:numId w:val="0"/>
              </w:numPr>
            </w:pPr>
            <w:r>
              <w:t>ITN 21-01</w:t>
            </w:r>
          </w:p>
        </w:tc>
      </w:tr>
      <w:tr w:rsidR="000E7474" w14:paraId="43AAEBE4" w14:textId="77777777" w:rsidTr="00097612">
        <w:trPr>
          <w:trHeight w:val="720"/>
          <w:jc w:val="center"/>
        </w:trPr>
        <w:tc>
          <w:tcPr>
            <w:tcW w:w="2425" w:type="dxa"/>
            <w:gridSpan w:val="2"/>
          </w:tcPr>
          <w:p w14:paraId="287CFCD8" w14:textId="77777777" w:rsidR="000E7474" w:rsidRDefault="000E7474" w:rsidP="00A77E0B">
            <w:pPr>
              <w:pStyle w:val="Table"/>
              <w:numPr>
                <w:ilvl w:val="0"/>
                <w:numId w:val="0"/>
              </w:numPr>
            </w:pPr>
            <w:r>
              <w:t>Title:</w:t>
            </w:r>
          </w:p>
        </w:tc>
        <w:tc>
          <w:tcPr>
            <w:tcW w:w="8285" w:type="dxa"/>
            <w:gridSpan w:val="2"/>
            <w:tcBorders>
              <w:bottom w:val="double" w:sz="4" w:space="0" w:color="4B4F54"/>
            </w:tcBorders>
          </w:tcPr>
          <w:p w14:paraId="5DFCBB51" w14:textId="2C6FA9FE" w:rsidR="000E7474" w:rsidRDefault="00EC37EB" w:rsidP="00A77E0B">
            <w:pPr>
              <w:pStyle w:val="Table"/>
              <w:numPr>
                <w:ilvl w:val="0"/>
                <w:numId w:val="0"/>
              </w:numPr>
            </w:pPr>
            <w:r>
              <w:t xml:space="preserve">Banking </w:t>
            </w:r>
            <w:r w:rsidR="000E7474" w:rsidRPr="002E4B6B">
              <w:t>Services</w:t>
            </w:r>
          </w:p>
        </w:tc>
      </w:tr>
      <w:tr w:rsidR="000E7474" w14:paraId="0CA767EB" w14:textId="77777777" w:rsidTr="00097612">
        <w:trPr>
          <w:trHeight w:val="720"/>
          <w:jc w:val="center"/>
        </w:trPr>
        <w:tc>
          <w:tcPr>
            <w:tcW w:w="2425" w:type="dxa"/>
            <w:gridSpan w:val="2"/>
            <w:tcBorders>
              <w:top w:val="double" w:sz="4" w:space="0" w:color="4B4F54"/>
            </w:tcBorders>
            <w:vAlign w:val="bottom"/>
          </w:tcPr>
          <w:p w14:paraId="0F285F06" w14:textId="77777777" w:rsidR="000E7474" w:rsidRDefault="000E7474" w:rsidP="00A77E0B">
            <w:pPr>
              <w:pStyle w:val="Table"/>
              <w:numPr>
                <w:ilvl w:val="0"/>
                <w:numId w:val="0"/>
              </w:numPr>
              <w:jc w:val="left"/>
            </w:pPr>
            <w:r>
              <w:t>Respondent:</w:t>
            </w:r>
          </w:p>
        </w:tc>
        <w:tc>
          <w:tcPr>
            <w:tcW w:w="8285" w:type="dxa"/>
            <w:gridSpan w:val="2"/>
            <w:tcBorders>
              <w:top w:val="double" w:sz="4" w:space="0" w:color="4B4F54"/>
              <w:bottom w:val="single" w:sz="4" w:space="0" w:color="808080" w:themeColor="background1" w:themeShade="80"/>
            </w:tcBorders>
            <w:vAlign w:val="bottom"/>
          </w:tcPr>
          <w:p w14:paraId="1AD230D0" w14:textId="77777777" w:rsidR="000E7474" w:rsidRDefault="000E7474" w:rsidP="00A77E0B">
            <w:pPr>
              <w:pStyle w:val="Table"/>
              <w:numPr>
                <w:ilvl w:val="0"/>
                <w:numId w:val="0"/>
              </w:numPr>
              <w:jc w:val="left"/>
            </w:pPr>
          </w:p>
        </w:tc>
      </w:tr>
      <w:tr w:rsidR="000E7474" w14:paraId="7853516C" w14:textId="77777777" w:rsidTr="00097612">
        <w:trPr>
          <w:trHeight w:val="20"/>
          <w:jc w:val="center"/>
        </w:trPr>
        <w:tc>
          <w:tcPr>
            <w:tcW w:w="10710" w:type="dxa"/>
            <w:gridSpan w:val="4"/>
            <w:vAlign w:val="bottom"/>
          </w:tcPr>
          <w:p w14:paraId="0D4A595F" w14:textId="77777777" w:rsidR="000E7474" w:rsidRDefault="000E7474" w:rsidP="00A77E0B">
            <w:pPr>
              <w:pStyle w:val="Table"/>
              <w:numPr>
                <w:ilvl w:val="0"/>
                <w:numId w:val="0"/>
              </w:numPr>
            </w:pPr>
          </w:p>
        </w:tc>
      </w:tr>
      <w:tr w:rsidR="000E7474" w:rsidRPr="00066565" w14:paraId="34902A5F" w14:textId="77777777" w:rsidTr="00097612">
        <w:trPr>
          <w:trHeight w:val="432"/>
          <w:jc w:val="center"/>
        </w:trPr>
        <w:tc>
          <w:tcPr>
            <w:tcW w:w="10710" w:type="dxa"/>
            <w:gridSpan w:val="4"/>
            <w:tcBorders>
              <w:top w:val="single" w:sz="4" w:space="0" w:color="4B4F54"/>
              <w:bottom w:val="single" w:sz="4" w:space="0" w:color="4B4F54"/>
            </w:tcBorders>
            <w:shd w:val="clear" w:color="auto" w:fill="D9D9D9" w:themeFill="background1" w:themeFillShade="D9"/>
            <w:vAlign w:val="center"/>
          </w:tcPr>
          <w:p w14:paraId="2F679A1E" w14:textId="6B802161" w:rsidR="000E7474" w:rsidRPr="00066565" w:rsidRDefault="00C25233" w:rsidP="00A77E0B">
            <w:pPr>
              <w:pStyle w:val="Table"/>
              <w:numPr>
                <w:ilvl w:val="0"/>
                <w:numId w:val="0"/>
              </w:numPr>
              <w:rPr>
                <w:b/>
              </w:rPr>
            </w:pPr>
            <w:r>
              <w:rPr>
                <w:b/>
              </w:rPr>
              <w:t>Check Production and Mailing</w:t>
            </w:r>
          </w:p>
        </w:tc>
      </w:tr>
      <w:tr w:rsidR="000E7474" w:rsidRPr="00160F53" w14:paraId="2D20A7F1" w14:textId="77777777" w:rsidTr="00097612">
        <w:trPr>
          <w:trHeight w:val="20"/>
          <w:jc w:val="center"/>
        </w:trPr>
        <w:tc>
          <w:tcPr>
            <w:tcW w:w="10710" w:type="dxa"/>
            <w:gridSpan w:val="4"/>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80"/>
            </w:tblGrid>
            <w:tr w:rsidR="000E7474" w:rsidRPr="00160F53" w14:paraId="7C6201B1" w14:textId="77777777" w:rsidTr="00A77E0B">
              <w:trPr>
                <w:trHeight w:val="288"/>
              </w:trPr>
              <w:tc>
                <w:tcPr>
                  <w:tcW w:w="10793" w:type="dxa"/>
                  <w:tcBorders>
                    <w:bottom w:val="single" w:sz="4" w:space="0" w:color="4B4F54"/>
                  </w:tcBorders>
                  <w:vAlign w:val="center"/>
                </w:tcPr>
                <w:p w14:paraId="132F11AC" w14:textId="6AF9A1DE" w:rsidR="00D17E67" w:rsidRPr="00FB28D4" w:rsidRDefault="00D17E67" w:rsidP="00C25233">
                  <w:pPr>
                    <w:pStyle w:val="Table"/>
                    <w:numPr>
                      <w:ilvl w:val="0"/>
                      <w:numId w:val="3"/>
                    </w:numPr>
                  </w:pPr>
                  <w:r>
                    <w:t xml:space="preserve">Provide a description of the </w:t>
                  </w:r>
                  <w:r w:rsidR="00097612">
                    <w:t xml:space="preserve">Check Production and Mailing </w:t>
                  </w:r>
                  <w:r>
                    <w:t>service and how the Respondent will perform, including</w:t>
                  </w:r>
                  <w:r w:rsidR="009C1C30">
                    <w:t xml:space="preserve"> which organizational team will be responsible and whether subcontractors will be used. If subcontractors will be used, describe their role and experience, and confirm that the subcontractor has a minimum of five </w:t>
                  </w:r>
                  <w:r w:rsidR="00040B2C">
                    <w:t xml:space="preserve">(5) </w:t>
                  </w:r>
                  <w:r w:rsidR="009C1C30">
                    <w:t xml:space="preserve">years’ experience providing the service. </w:t>
                  </w:r>
                </w:p>
                <w:p w14:paraId="7F7D1380" w14:textId="77777777" w:rsidR="000E7474" w:rsidRPr="00FB28D4" w:rsidRDefault="000E7474" w:rsidP="00A77E0B">
                  <w:pPr>
                    <w:pStyle w:val="Table"/>
                    <w:numPr>
                      <w:ilvl w:val="0"/>
                      <w:numId w:val="0"/>
                    </w:numPr>
                  </w:pPr>
                </w:p>
              </w:tc>
            </w:tr>
            <w:tr w:rsidR="000E7474" w:rsidRPr="00160F53" w14:paraId="18293D06"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6E7EE97" w14:textId="77777777" w:rsidR="000E7474" w:rsidRDefault="000E7474" w:rsidP="00A77E0B">
                  <w:pPr>
                    <w:pStyle w:val="Table"/>
                    <w:numPr>
                      <w:ilvl w:val="0"/>
                      <w:numId w:val="0"/>
                    </w:numPr>
                  </w:pPr>
                </w:p>
                <w:p w14:paraId="1AB90A79" w14:textId="77777777" w:rsidR="000E7474" w:rsidRDefault="000E7474" w:rsidP="00A77E0B">
                  <w:pPr>
                    <w:pStyle w:val="Table"/>
                    <w:numPr>
                      <w:ilvl w:val="0"/>
                      <w:numId w:val="0"/>
                    </w:numPr>
                  </w:pPr>
                </w:p>
                <w:p w14:paraId="47D381D9" w14:textId="77777777" w:rsidR="000E7474" w:rsidRPr="00160F53" w:rsidRDefault="000E7474" w:rsidP="00A77E0B">
                  <w:pPr>
                    <w:pStyle w:val="Table"/>
                    <w:numPr>
                      <w:ilvl w:val="0"/>
                      <w:numId w:val="0"/>
                    </w:numPr>
                  </w:pPr>
                </w:p>
              </w:tc>
            </w:tr>
          </w:tbl>
          <w:p w14:paraId="0116C4D5" w14:textId="77777777" w:rsidR="000E7474" w:rsidRDefault="000E7474" w:rsidP="00A77E0B">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480"/>
            </w:tblGrid>
            <w:tr w:rsidR="000E7474" w:rsidRPr="00FB28D4" w14:paraId="53CF6A3A" w14:textId="77777777" w:rsidTr="00A77E0B">
              <w:trPr>
                <w:trHeight w:val="288"/>
              </w:trPr>
              <w:tc>
                <w:tcPr>
                  <w:tcW w:w="10793" w:type="dxa"/>
                  <w:tcBorders>
                    <w:bottom w:val="single" w:sz="4" w:space="0" w:color="4B4F54"/>
                  </w:tcBorders>
                  <w:vAlign w:val="center"/>
                </w:tcPr>
                <w:p w14:paraId="6189D4F3" w14:textId="7E093097" w:rsidR="000E7474" w:rsidRPr="00FB28D4" w:rsidRDefault="00D17E67" w:rsidP="00C25233">
                  <w:pPr>
                    <w:pStyle w:val="Table"/>
                    <w:numPr>
                      <w:ilvl w:val="0"/>
                      <w:numId w:val="3"/>
                    </w:numPr>
                  </w:pPr>
                  <w:r>
                    <w:t>List and describe the applicable industry standards</w:t>
                  </w:r>
                  <w:r w:rsidR="00097612">
                    <w:t xml:space="preserve">, if any, </w:t>
                  </w:r>
                  <w:r>
                    <w:t xml:space="preserve">followed for the </w:t>
                  </w:r>
                  <w:r w:rsidR="00097612">
                    <w:t xml:space="preserve">Check Production and Mailing </w:t>
                  </w:r>
                  <w:r>
                    <w:t>service</w:t>
                  </w:r>
                  <w:r w:rsidR="00C25233">
                    <w:t>.</w:t>
                  </w:r>
                </w:p>
                <w:p w14:paraId="7FBB699B" w14:textId="77777777" w:rsidR="000E7474" w:rsidRPr="00FB28D4" w:rsidRDefault="000E7474" w:rsidP="00A77E0B">
                  <w:pPr>
                    <w:pStyle w:val="Table"/>
                    <w:numPr>
                      <w:ilvl w:val="0"/>
                      <w:numId w:val="0"/>
                    </w:numPr>
                  </w:pPr>
                </w:p>
              </w:tc>
            </w:tr>
            <w:tr w:rsidR="000E7474" w:rsidRPr="00160F53" w14:paraId="305FEBD2"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72B03EB" w14:textId="77777777" w:rsidR="000E7474" w:rsidRDefault="000E7474" w:rsidP="00A77E0B">
                  <w:pPr>
                    <w:pStyle w:val="Table"/>
                    <w:numPr>
                      <w:ilvl w:val="0"/>
                      <w:numId w:val="0"/>
                    </w:numPr>
                  </w:pPr>
                </w:p>
                <w:p w14:paraId="284227D6" w14:textId="77777777" w:rsidR="000E7474" w:rsidRDefault="000E7474" w:rsidP="00A77E0B">
                  <w:pPr>
                    <w:pStyle w:val="Table"/>
                    <w:numPr>
                      <w:ilvl w:val="0"/>
                      <w:numId w:val="0"/>
                    </w:numPr>
                  </w:pPr>
                </w:p>
                <w:p w14:paraId="0CFF11F0" w14:textId="77777777" w:rsidR="000E7474" w:rsidRPr="00160F53" w:rsidRDefault="000E7474" w:rsidP="00A77E0B">
                  <w:pPr>
                    <w:pStyle w:val="Table"/>
                    <w:numPr>
                      <w:ilvl w:val="0"/>
                      <w:numId w:val="0"/>
                    </w:numPr>
                  </w:pPr>
                </w:p>
              </w:tc>
            </w:tr>
          </w:tbl>
          <w:p w14:paraId="6AE6A3A4" w14:textId="77777777" w:rsidR="000E7474" w:rsidRPr="00160F53" w:rsidRDefault="000E7474" w:rsidP="00A77E0B">
            <w:pPr>
              <w:pStyle w:val="Table"/>
              <w:numPr>
                <w:ilvl w:val="0"/>
                <w:numId w:val="0"/>
              </w:numPr>
            </w:pPr>
          </w:p>
        </w:tc>
      </w:tr>
      <w:tr w:rsidR="000E7474" w:rsidRPr="00160F53" w14:paraId="2321C1CE" w14:textId="77777777" w:rsidTr="00097612">
        <w:trPr>
          <w:trHeight w:val="288"/>
          <w:jc w:val="center"/>
        </w:trPr>
        <w:tc>
          <w:tcPr>
            <w:tcW w:w="10710" w:type="dxa"/>
            <w:gridSpan w:val="4"/>
            <w:vAlign w:val="center"/>
          </w:tcPr>
          <w:p w14:paraId="58D7889D" w14:textId="77777777" w:rsidR="000E7474" w:rsidRDefault="000E7474" w:rsidP="00A77E0B">
            <w:pPr>
              <w:pStyle w:val="Table"/>
              <w:numPr>
                <w:ilvl w:val="0"/>
                <w:numId w:val="0"/>
              </w:numPr>
            </w:pPr>
          </w:p>
          <w:p w14:paraId="5FA0D47D" w14:textId="64972509" w:rsidR="000E7474" w:rsidRDefault="00D17E67" w:rsidP="00097612">
            <w:pPr>
              <w:pStyle w:val="Table"/>
              <w:numPr>
                <w:ilvl w:val="0"/>
                <w:numId w:val="3"/>
              </w:numPr>
              <w:ind w:right="66"/>
            </w:pPr>
            <w:r>
              <w:t xml:space="preserve">Describe the expectations or requirements, if </w:t>
            </w:r>
            <w:r w:rsidR="00C25233">
              <w:t xml:space="preserve">any, which </w:t>
            </w:r>
            <w:r>
              <w:t>would be placed on the Boa</w:t>
            </w:r>
            <w:r w:rsidR="00C25233">
              <w:t>rd, with regard to</w:t>
            </w:r>
            <w:r w:rsidR="00097612">
              <w:t xml:space="preserve"> the Check Production and Mailing</w:t>
            </w:r>
            <w:r w:rsidR="00C25233">
              <w:t xml:space="preserve"> service.</w:t>
            </w:r>
          </w:p>
          <w:p w14:paraId="38049701" w14:textId="77777777" w:rsidR="000E7474" w:rsidRPr="00160F53" w:rsidRDefault="000E7474" w:rsidP="00A77E0B">
            <w:pPr>
              <w:pStyle w:val="Table"/>
              <w:numPr>
                <w:ilvl w:val="0"/>
                <w:numId w:val="0"/>
              </w:numPr>
              <w:ind w:left="360"/>
            </w:pPr>
          </w:p>
        </w:tc>
      </w:tr>
      <w:tr w:rsidR="00D17E67" w:rsidRPr="00160F53" w14:paraId="3F091A9C" w14:textId="77777777" w:rsidTr="00D17E67">
        <w:tblPrEx>
          <w:jc w:val="left"/>
        </w:tblPrEx>
        <w:trPr>
          <w:gridBefore w:val="1"/>
          <w:gridAfter w:val="1"/>
          <w:wBefore w:w="180" w:type="dxa"/>
          <w:wAfter w:w="140" w:type="dxa"/>
          <w:trHeight w:val="720"/>
        </w:trPr>
        <w:tc>
          <w:tcPr>
            <w:tcW w:w="10390" w:type="dxa"/>
            <w:gridSpan w:val="2"/>
            <w:tcBorders>
              <w:top w:val="single" w:sz="4" w:space="0" w:color="4B4F54"/>
              <w:left w:val="single" w:sz="4" w:space="0" w:color="4B4F54"/>
              <w:bottom w:val="single" w:sz="4" w:space="0" w:color="4B4F54"/>
              <w:right w:val="single" w:sz="4" w:space="0" w:color="4B4F54"/>
            </w:tcBorders>
            <w:shd w:val="clear" w:color="auto" w:fill="FFFFCC"/>
          </w:tcPr>
          <w:p w14:paraId="53F3F13F" w14:textId="77777777" w:rsidR="00D17E67" w:rsidRDefault="00D17E67" w:rsidP="00A77E0B">
            <w:pPr>
              <w:pStyle w:val="Table"/>
              <w:numPr>
                <w:ilvl w:val="0"/>
                <w:numId w:val="0"/>
              </w:numPr>
            </w:pPr>
          </w:p>
          <w:p w14:paraId="507AEBCE" w14:textId="77777777" w:rsidR="00D17E67" w:rsidRDefault="00D17E67" w:rsidP="00A77E0B">
            <w:pPr>
              <w:pStyle w:val="Table"/>
              <w:numPr>
                <w:ilvl w:val="0"/>
                <w:numId w:val="0"/>
              </w:numPr>
            </w:pPr>
          </w:p>
          <w:p w14:paraId="16B52996" w14:textId="77777777" w:rsidR="00D17E67" w:rsidRPr="00160F53" w:rsidRDefault="00D17E67" w:rsidP="00A77E0B">
            <w:pPr>
              <w:pStyle w:val="Table"/>
              <w:numPr>
                <w:ilvl w:val="0"/>
                <w:numId w:val="0"/>
              </w:numPr>
            </w:pPr>
          </w:p>
        </w:tc>
      </w:tr>
      <w:tr w:rsidR="00D17E67" w:rsidRPr="00160F53" w14:paraId="466D6BCE" w14:textId="77777777" w:rsidTr="00097612">
        <w:trPr>
          <w:trHeight w:val="288"/>
          <w:jc w:val="center"/>
        </w:trPr>
        <w:tc>
          <w:tcPr>
            <w:tcW w:w="10710" w:type="dxa"/>
            <w:gridSpan w:val="4"/>
            <w:vAlign w:val="center"/>
          </w:tcPr>
          <w:p w14:paraId="5D8C8D73" w14:textId="77777777" w:rsidR="00D17E67" w:rsidRDefault="00D17E67" w:rsidP="00A77E0B">
            <w:pPr>
              <w:pStyle w:val="Table"/>
              <w:numPr>
                <w:ilvl w:val="0"/>
                <w:numId w:val="0"/>
              </w:numPr>
            </w:pPr>
          </w:p>
          <w:p w14:paraId="741B5907" w14:textId="0EA005C0" w:rsidR="00D17E67" w:rsidRDefault="00D17E67" w:rsidP="00C25233">
            <w:pPr>
              <w:pStyle w:val="Table"/>
              <w:numPr>
                <w:ilvl w:val="0"/>
                <w:numId w:val="3"/>
              </w:numPr>
            </w:pPr>
            <w:r>
              <w:t xml:space="preserve">Describe the </w:t>
            </w:r>
            <w:r w:rsidRPr="006F7325">
              <w:t xml:space="preserve">one-time </w:t>
            </w:r>
            <w:r w:rsidR="0009189C" w:rsidRPr="006F7325">
              <w:t xml:space="preserve">and recurring </w:t>
            </w:r>
            <w:r w:rsidRPr="006F7325">
              <w:t xml:space="preserve">costs </w:t>
            </w:r>
            <w:r>
              <w:t>associated wi</w:t>
            </w:r>
            <w:r w:rsidR="00C25233">
              <w:t xml:space="preserve">th implementing the </w:t>
            </w:r>
            <w:r w:rsidR="00097612">
              <w:t xml:space="preserve">Check Production and Mailing </w:t>
            </w:r>
            <w:r w:rsidR="00C25233">
              <w:t>service.</w:t>
            </w:r>
          </w:p>
          <w:p w14:paraId="58336318" w14:textId="77777777" w:rsidR="00D17E67" w:rsidRPr="00160F53" w:rsidRDefault="00D17E67" w:rsidP="00A77E0B">
            <w:pPr>
              <w:pStyle w:val="Table"/>
              <w:numPr>
                <w:ilvl w:val="0"/>
                <w:numId w:val="0"/>
              </w:numPr>
              <w:ind w:left="360"/>
            </w:pPr>
          </w:p>
        </w:tc>
      </w:tr>
      <w:tr w:rsidR="00D17E67" w:rsidRPr="00160F53" w14:paraId="06A8474E" w14:textId="77777777" w:rsidTr="00D17E67">
        <w:tblPrEx>
          <w:jc w:val="left"/>
        </w:tblPrEx>
        <w:trPr>
          <w:gridBefore w:val="1"/>
          <w:gridAfter w:val="1"/>
          <w:wBefore w:w="180" w:type="dxa"/>
          <w:wAfter w:w="140" w:type="dxa"/>
          <w:trHeight w:val="720"/>
        </w:trPr>
        <w:tc>
          <w:tcPr>
            <w:tcW w:w="10390" w:type="dxa"/>
            <w:gridSpan w:val="2"/>
            <w:tcBorders>
              <w:top w:val="single" w:sz="4" w:space="0" w:color="4B4F54"/>
              <w:left w:val="single" w:sz="4" w:space="0" w:color="4B4F54"/>
              <w:bottom w:val="single" w:sz="4" w:space="0" w:color="4B4F54"/>
              <w:right w:val="single" w:sz="4" w:space="0" w:color="4B4F54"/>
            </w:tcBorders>
            <w:shd w:val="clear" w:color="auto" w:fill="FFFFCC"/>
          </w:tcPr>
          <w:p w14:paraId="1A2B354B" w14:textId="77777777" w:rsidR="00D17E67" w:rsidRDefault="00D17E67" w:rsidP="00A77E0B">
            <w:pPr>
              <w:pStyle w:val="Table"/>
              <w:numPr>
                <w:ilvl w:val="0"/>
                <w:numId w:val="0"/>
              </w:numPr>
            </w:pPr>
          </w:p>
        </w:tc>
      </w:tr>
    </w:tbl>
    <w:p w14:paraId="0729CAA5" w14:textId="7CB8DA66" w:rsidR="000E7474" w:rsidRDefault="00D17E67" w:rsidP="00EB6923">
      <w:pPr>
        <w:spacing w:after="120"/>
        <w:jc w:val="left"/>
      </w:pPr>
      <w:r>
        <w:tab/>
      </w:r>
    </w:p>
    <w:tbl>
      <w:tblPr>
        <w:tblStyle w:val="TableGrid"/>
        <w:tblW w:w="10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80"/>
        <w:gridCol w:w="10390"/>
        <w:gridCol w:w="234"/>
      </w:tblGrid>
      <w:tr w:rsidR="00C25233" w:rsidRPr="00066565" w14:paraId="09ADAE8F" w14:textId="77777777" w:rsidTr="00097612">
        <w:trPr>
          <w:trHeight w:val="432"/>
          <w:jc w:val="center"/>
        </w:trPr>
        <w:tc>
          <w:tcPr>
            <w:tcW w:w="10804" w:type="dxa"/>
            <w:gridSpan w:val="3"/>
            <w:tcBorders>
              <w:top w:val="single" w:sz="4" w:space="0" w:color="4B4F54"/>
              <w:bottom w:val="single" w:sz="4" w:space="0" w:color="4B4F54"/>
            </w:tcBorders>
            <w:shd w:val="clear" w:color="auto" w:fill="D9D9D9" w:themeFill="background1" w:themeFillShade="D9"/>
            <w:vAlign w:val="center"/>
          </w:tcPr>
          <w:p w14:paraId="73045E97" w14:textId="39A72FDB" w:rsidR="00C25233" w:rsidRPr="00066565" w:rsidRDefault="00C25233" w:rsidP="00A77E0B">
            <w:pPr>
              <w:pStyle w:val="Table"/>
              <w:numPr>
                <w:ilvl w:val="0"/>
                <w:numId w:val="0"/>
              </w:numPr>
              <w:rPr>
                <w:b/>
              </w:rPr>
            </w:pPr>
            <w:r>
              <w:rPr>
                <w:b/>
              </w:rPr>
              <w:t>Electronic Payment Processing</w:t>
            </w:r>
          </w:p>
        </w:tc>
      </w:tr>
      <w:tr w:rsidR="00C25233" w:rsidRPr="00160F53" w14:paraId="5C18AD01" w14:textId="77777777" w:rsidTr="00097612">
        <w:trPr>
          <w:trHeight w:val="20"/>
          <w:jc w:val="center"/>
        </w:trPr>
        <w:tc>
          <w:tcPr>
            <w:tcW w:w="10804" w:type="dxa"/>
            <w:gridSpan w:val="3"/>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4"/>
            </w:tblGrid>
            <w:tr w:rsidR="00C25233" w:rsidRPr="00160F53" w14:paraId="58F86496" w14:textId="77777777" w:rsidTr="00A77E0B">
              <w:trPr>
                <w:trHeight w:val="288"/>
              </w:trPr>
              <w:tc>
                <w:tcPr>
                  <w:tcW w:w="10793" w:type="dxa"/>
                  <w:tcBorders>
                    <w:bottom w:val="single" w:sz="4" w:space="0" w:color="4B4F54"/>
                  </w:tcBorders>
                  <w:vAlign w:val="center"/>
                </w:tcPr>
                <w:p w14:paraId="670E6669" w14:textId="652C30BA" w:rsidR="00C25233" w:rsidRPr="00FB28D4" w:rsidRDefault="00C25233" w:rsidP="00C25233">
                  <w:pPr>
                    <w:pStyle w:val="Table"/>
                    <w:numPr>
                      <w:ilvl w:val="0"/>
                      <w:numId w:val="3"/>
                    </w:numPr>
                  </w:pPr>
                  <w:r>
                    <w:t>Provide a description of the</w:t>
                  </w:r>
                  <w:r w:rsidR="00097612">
                    <w:t xml:space="preserve"> Electronic Payment Processing</w:t>
                  </w:r>
                  <w:r>
                    <w:t xml:space="preserve"> service and how the Respondent will perform, including which organizational team will be responsible and whether subcontractors will be used. If subcontractors will be used, describe their role and experience, and confirm that the subcontractor has a minimum of five </w:t>
                  </w:r>
                  <w:r w:rsidR="00040B2C">
                    <w:t xml:space="preserve">(5) </w:t>
                  </w:r>
                  <w:r>
                    <w:t xml:space="preserve">years’ experience providing the service. </w:t>
                  </w:r>
                </w:p>
                <w:p w14:paraId="2E7BA868" w14:textId="77777777" w:rsidR="00C25233" w:rsidRPr="00FB28D4" w:rsidRDefault="00C25233" w:rsidP="00A77E0B">
                  <w:pPr>
                    <w:pStyle w:val="Table"/>
                    <w:numPr>
                      <w:ilvl w:val="0"/>
                      <w:numId w:val="0"/>
                    </w:numPr>
                  </w:pPr>
                </w:p>
              </w:tc>
            </w:tr>
            <w:tr w:rsidR="00C25233" w:rsidRPr="00160F53" w14:paraId="531940C8"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4C37C148" w14:textId="77777777" w:rsidR="00C25233" w:rsidRDefault="00C25233" w:rsidP="00A77E0B">
                  <w:pPr>
                    <w:pStyle w:val="Table"/>
                    <w:numPr>
                      <w:ilvl w:val="0"/>
                      <w:numId w:val="0"/>
                    </w:numPr>
                  </w:pPr>
                </w:p>
                <w:p w14:paraId="11FECB7D" w14:textId="77777777" w:rsidR="00C25233" w:rsidRDefault="00C25233" w:rsidP="00A77E0B">
                  <w:pPr>
                    <w:pStyle w:val="Table"/>
                    <w:numPr>
                      <w:ilvl w:val="0"/>
                      <w:numId w:val="0"/>
                    </w:numPr>
                  </w:pPr>
                </w:p>
                <w:p w14:paraId="76D13633" w14:textId="77777777" w:rsidR="00C25233" w:rsidRPr="00160F53" w:rsidRDefault="00C25233" w:rsidP="00A77E0B">
                  <w:pPr>
                    <w:pStyle w:val="Table"/>
                    <w:numPr>
                      <w:ilvl w:val="0"/>
                      <w:numId w:val="0"/>
                    </w:numPr>
                  </w:pPr>
                </w:p>
              </w:tc>
            </w:tr>
          </w:tbl>
          <w:p w14:paraId="0AD7150C" w14:textId="77777777" w:rsidR="00C25233" w:rsidRDefault="00C25233" w:rsidP="00A77E0B">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4"/>
            </w:tblGrid>
            <w:tr w:rsidR="00C25233" w:rsidRPr="00FB28D4" w14:paraId="35A3770D" w14:textId="77777777" w:rsidTr="00A77E0B">
              <w:trPr>
                <w:trHeight w:val="288"/>
              </w:trPr>
              <w:tc>
                <w:tcPr>
                  <w:tcW w:w="10793" w:type="dxa"/>
                  <w:tcBorders>
                    <w:bottom w:val="single" w:sz="4" w:space="0" w:color="4B4F54"/>
                  </w:tcBorders>
                  <w:vAlign w:val="center"/>
                </w:tcPr>
                <w:p w14:paraId="784F1F69" w14:textId="18957496" w:rsidR="00C25233" w:rsidRPr="00FB28D4" w:rsidRDefault="00C25233" w:rsidP="00C25233">
                  <w:pPr>
                    <w:pStyle w:val="Table"/>
                    <w:numPr>
                      <w:ilvl w:val="0"/>
                      <w:numId w:val="3"/>
                    </w:numPr>
                  </w:pPr>
                  <w:r>
                    <w:t>List and describe the applicable industry standards</w:t>
                  </w:r>
                  <w:r w:rsidR="00097612">
                    <w:t xml:space="preserve">, if any, </w:t>
                  </w:r>
                  <w:r>
                    <w:t>followed for the</w:t>
                  </w:r>
                  <w:r w:rsidR="00097612">
                    <w:t xml:space="preserve"> Electronic Payment Processing</w:t>
                  </w:r>
                  <w:r>
                    <w:t xml:space="preserve"> service.</w:t>
                  </w:r>
                </w:p>
                <w:p w14:paraId="0E74E5E0" w14:textId="77777777" w:rsidR="00C25233" w:rsidRPr="00FB28D4" w:rsidRDefault="00C25233" w:rsidP="00A77E0B">
                  <w:pPr>
                    <w:pStyle w:val="Table"/>
                    <w:numPr>
                      <w:ilvl w:val="0"/>
                      <w:numId w:val="0"/>
                    </w:numPr>
                  </w:pPr>
                </w:p>
              </w:tc>
            </w:tr>
            <w:tr w:rsidR="00C25233" w:rsidRPr="00160F53" w14:paraId="317FB194"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B1AFBCC" w14:textId="77777777" w:rsidR="00C25233" w:rsidRDefault="00C25233" w:rsidP="00A77E0B">
                  <w:pPr>
                    <w:pStyle w:val="Table"/>
                    <w:numPr>
                      <w:ilvl w:val="0"/>
                      <w:numId w:val="0"/>
                    </w:numPr>
                  </w:pPr>
                </w:p>
                <w:p w14:paraId="353AA54A" w14:textId="77777777" w:rsidR="00C25233" w:rsidRDefault="00C25233" w:rsidP="00A77E0B">
                  <w:pPr>
                    <w:pStyle w:val="Table"/>
                    <w:numPr>
                      <w:ilvl w:val="0"/>
                      <w:numId w:val="0"/>
                    </w:numPr>
                  </w:pPr>
                </w:p>
                <w:p w14:paraId="25E3DC1B" w14:textId="77777777" w:rsidR="00C25233" w:rsidRPr="00160F53" w:rsidRDefault="00C25233" w:rsidP="00A77E0B">
                  <w:pPr>
                    <w:pStyle w:val="Table"/>
                    <w:numPr>
                      <w:ilvl w:val="0"/>
                      <w:numId w:val="0"/>
                    </w:numPr>
                  </w:pPr>
                </w:p>
              </w:tc>
            </w:tr>
          </w:tbl>
          <w:p w14:paraId="0ACC5655" w14:textId="77777777" w:rsidR="00C25233" w:rsidRPr="00160F53" w:rsidRDefault="00C25233" w:rsidP="00A77E0B">
            <w:pPr>
              <w:pStyle w:val="Table"/>
              <w:numPr>
                <w:ilvl w:val="0"/>
                <w:numId w:val="0"/>
              </w:numPr>
            </w:pPr>
          </w:p>
        </w:tc>
      </w:tr>
      <w:tr w:rsidR="00C25233" w:rsidRPr="00160F53" w14:paraId="48321F80" w14:textId="77777777" w:rsidTr="00097612">
        <w:trPr>
          <w:trHeight w:val="288"/>
          <w:jc w:val="center"/>
        </w:trPr>
        <w:tc>
          <w:tcPr>
            <w:tcW w:w="10804" w:type="dxa"/>
            <w:gridSpan w:val="3"/>
            <w:vAlign w:val="center"/>
          </w:tcPr>
          <w:p w14:paraId="39B1ED0F" w14:textId="77777777" w:rsidR="00C25233" w:rsidRDefault="00C25233" w:rsidP="00A77E0B">
            <w:pPr>
              <w:pStyle w:val="Table"/>
              <w:numPr>
                <w:ilvl w:val="0"/>
                <w:numId w:val="0"/>
              </w:numPr>
            </w:pPr>
          </w:p>
          <w:p w14:paraId="79E02F4A" w14:textId="5185FF04" w:rsidR="00C25233" w:rsidRDefault="00C25233" w:rsidP="00097612">
            <w:pPr>
              <w:pStyle w:val="Table"/>
              <w:numPr>
                <w:ilvl w:val="0"/>
                <w:numId w:val="3"/>
              </w:numPr>
              <w:ind w:right="60"/>
            </w:pPr>
            <w:r>
              <w:t xml:space="preserve">Describe the expectations or requirements, if any, which would be placed on the Board, with regard to </w:t>
            </w:r>
            <w:r w:rsidR="00097612">
              <w:t xml:space="preserve">Electronic Payment Processing </w:t>
            </w:r>
            <w:r>
              <w:t>service.</w:t>
            </w:r>
          </w:p>
          <w:p w14:paraId="288317BB" w14:textId="77777777" w:rsidR="00C25233" w:rsidRPr="00160F53" w:rsidRDefault="00C25233" w:rsidP="00A77E0B">
            <w:pPr>
              <w:pStyle w:val="Table"/>
              <w:numPr>
                <w:ilvl w:val="0"/>
                <w:numId w:val="0"/>
              </w:numPr>
              <w:ind w:left="360"/>
            </w:pPr>
          </w:p>
        </w:tc>
      </w:tr>
      <w:tr w:rsidR="00C25233" w:rsidRPr="00160F53" w14:paraId="2609BA09" w14:textId="77777777" w:rsidTr="00097612">
        <w:tblPrEx>
          <w:jc w:val="left"/>
        </w:tblPrEx>
        <w:trPr>
          <w:gridBefore w:val="1"/>
          <w:gridAfter w:val="1"/>
          <w:wBefore w:w="180" w:type="dxa"/>
          <w:wAfter w:w="234"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45EF3EAD" w14:textId="77777777" w:rsidR="00C25233" w:rsidRDefault="00C25233" w:rsidP="00A77E0B">
            <w:pPr>
              <w:pStyle w:val="Table"/>
              <w:numPr>
                <w:ilvl w:val="0"/>
                <w:numId w:val="0"/>
              </w:numPr>
            </w:pPr>
          </w:p>
          <w:p w14:paraId="06445023" w14:textId="77777777" w:rsidR="00C25233" w:rsidRDefault="00C25233" w:rsidP="00A77E0B">
            <w:pPr>
              <w:pStyle w:val="Table"/>
              <w:numPr>
                <w:ilvl w:val="0"/>
                <w:numId w:val="0"/>
              </w:numPr>
            </w:pPr>
          </w:p>
          <w:p w14:paraId="05C307AA" w14:textId="77777777" w:rsidR="00C25233" w:rsidRPr="00160F53" w:rsidRDefault="00C25233" w:rsidP="00A77E0B">
            <w:pPr>
              <w:pStyle w:val="Table"/>
              <w:numPr>
                <w:ilvl w:val="0"/>
                <w:numId w:val="0"/>
              </w:numPr>
            </w:pPr>
          </w:p>
        </w:tc>
      </w:tr>
      <w:tr w:rsidR="00C25233" w:rsidRPr="00160F53" w14:paraId="7BF80C89" w14:textId="77777777" w:rsidTr="00097612">
        <w:trPr>
          <w:trHeight w:val="288"/>
          <w:jc w:val="center"/>
        </w:trPr>
        <w:tc>
          <w:tcPr>
            <w:tcW w:w="10804" w:type="dxa"/>
            <w:gridSpan w:val="3"/>
            <w:vAlign w:val="center"/>
          </w:tcPr>
          <w:p w14:paraId="5E32A45D" w14:textId="77777777" w:rsidR="00C25233" w:rsidRDefault="00C25233" w:rsidP="00A77E0B">
            <w:pPr>
              <w:pStyle w:val="Table"/>
              <w:numPr>
                <w:ilvl w:val="0"/>
                <w:numId w:val="0"/>
              </w:numPr>
            </w:pPr>
          </w:p>
          <w:p w14:paraId="57D86D5C" w14:textId="3891C3F2" w:rsidR="00C25233" w:rsidRDefault="006F7325" w:rsidP="00097612">
            <w:pPr>
              <w:pStyle w:val="Table"/>
              <w:numPr>
                <w:ilvl w:val="0"/>
                <w:numId w:val="3"/>
              </w:numPr>
              <w:ind w:right="150"/>
            </w:pPr>
            <w:r>
              <w:t xml:space="preserve">Describe the </w:t>
            </w:r>
            <w:r w:rsidRPr="006F7325">
              <w:t xml:space="preserve">one-time and recurring costs </w:t>
            </w:r>
            <w:r>
              <w:t xml:space="preserve">associated with implementing the </w:t>
            </w:r>
            <w:r w:rsidR="00097612">
              <w:t xml:space="preserve">Electronic Payment Processing </w:t>
            </w:r>
            <w:r w:rsidR="00C25233">
              <w:t>service.</w:t>
            </w:r>
          </w:p>
          <w:p w14:paraId="24E839A4" w14:textId="77777777" w:rsidR="00C25233" w:rsidRPr="00160F53" w:rsidRDefault="00C25233" w:rsidP="00A77E0B">
            <w:pPr>
              <w:pStyle w:val="Table"/>
              <w:numPr>
                <w:ilvl w:val="0"/>
                <w:numId w:val="0"/>
              </w:numPr>
              <w:ind w:left="360"/>
            </w:pPr>
          </w:p>
        </w:tc>
      </w:tr>
      <w:tr w:rsidR="00C25233" w:rsidRPr="00160F53" w14:paraId="5994C9F6" w14:textId="77777777" w:rsidTr="00097612">
        <w:tblPrEx>
          <w:jc w:val="left"/>
        </w:tblPrEx>
        <w:trPr>
          <w:gridBefore w:val="1"/>
          <w:gridAfter w:val="1"/>
          <w:wBefore w:w="180" w:type="dxa"/>
          <w:wAfter w:w="234"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7605DA4E" w14:textId="77777777" w:rsidR="00C25233" w:rsidRDefault="00C25233" w:rsidP="00A77E0B">
            <w:pPr>
              <w:pStyle w:val="Table"/>
              <w:numPr>
                <w:ilvl w:val="0"/>
                <w:numId w:val="0"/>
              </w:numPr>
            </w:pPr>
          </w:p>
        </w:tc>
      </w:tr>
    </w:tbl>
    <w:p w14:paraId="5A9F8153" w14:textId="4CCCC83C" w:rsidR="00C25233" w:rsidRDefault="00C25233" w:rsidP="000E7474">
      <w:pPr>
        <w:spacing w:after="20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80"/>
        <w:gridCol w:w="10390"/>
        <w:gridCol w:w="230"/>
      </w:tblGrid>
      <w:tr w:rsidR="00C25233" w:rsidRPr="00066565" w14:paraId="46EEE7DA" w14:textId="77777777" w:rsidTr="00A77E0B">
        <w:trPr>
          <w:trHeight w:val="432"/>
          <w:jc w:val="center"/>
        </w:trPr>
        <w:tc>
          <w:tcPr>
            <w:tcW w:w="10800" w:type="dxa"/>
            <w:gridSpan w:val="3"/>
            <w:tcBorders>
              <w:top w:val="single" w:sz="4" w:space="0" w:color="4B4F54"/>
              <w:bottom w:val="single" w:sz="4" w:space="0" w:color="4B4F54"/>
            </w:tcBorders>
            <w:shd w:val="clear" w:color="auto" w:fill="D9D9D9" w:themeFill="background1" w:themeFillShade="D9"/>
            <w:vAlign w:val="center"/>
          </w:tcPr>
          <w:p w14:paraId="681D4BB9" w14:textId="7BE0350B" w:rsidR="00C25233" w:rsidRPr="00066565" w:rsidRDefault="00C25233" w:rsidP="00A77E0B">
            <w:pPr>
              <w:pStyle w:val="Table"/>
              <w:numPr>
                <w:ilvl w:val="0"/>
                <w:numId w:val="0"/>
              </w:numPr>
              <w:rPr>
                <w:b/>
              </w:rPr>
            </w:pPr>
            <w:r>
              <w:rPr>
                <w:b/>
              </w:rPr>
              <w:t>Distribution Services</w:t>
            </w:r>
          </w:p>
        </w:tc>
      </w:tr>
      <w:tr w:rsidR="00C25233" w:rsidRPr="00160F53" w14:paraId="5AC8DD38" w14:textId="77777777" w:rsidTr="00A77E0B">
        <w:trPr>
          <w:trHeight w:val="20"/>
          <w:jc w:val="center"/>
        </w:trPr>
        <w:tc>
          <w:tcPr>
            <w:tcW w:w="10800" w:type="dxa"/>
            <w:gridSpan w:val="3"/>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160F53" w14:paraId="3C93E0D7" w14:textId="77777777" w:rsidTr="00A77E0B">
              <w:trPr>
                <w:trHeight w:val="288"/>
              </w:trPr>
              <w:tc>
                <w:tcPr>
                  <w:tcW w:w="10793" w:type="dxa"/>
                  <w:tcBorders>
                    <w:bottom w:val="single" w:sz="4" w:space="0" w:color="4B4F54"/>
                  </w:tcBorders>
                  <w:vAlign w:val="center"/>
                </w:tcPr>
                <w:p w14:paraId="56416265" w14:textId="5711CCEB" w:rsidR="00C25233" w:rsidRPr="00FB28D4" w:rsidRDefault="00C25233" w:rsidP="00C25233">
                  <w:pPr>
                    <w:pStyle w:val="Table"/>
                    <w:numPr>
                      <w:ilvl w:val="0"/>
                      <w:numId w:val="3"/>
                    </w:numPr>
                  </w:pPr>
                  <w:r>
                    <w:t xml:space="preserve">Provide a description of the </w:t>
                  </w:r>
                  <w:r w:rsidR="00097612">
                    <w:t xml:space="preserve">Respondent’s Distribution Services capabilities </w:t>
                  </w:r>
                  <w:r>
                    <w:t xml:space="preserve">and how the Respondent will perform, including which organizational team will be responsible and whether subcontractors will be used. If subcontractors will be used, describe their role and experience, and confirm that the subcontractor has a minimum of five </w:t>
                  </w:r>
                  <w:r w:rsidR="00040B2C">
                    <w:t xml:space="preserve">(5) </w:t>
                  </w:r>
                  <w:r>
                    <w:t xml:space="preserve">years’ experience providing the service. </w:t>
                  </w:r>
                </w:p>
                <w:p w14:paraId="2568B27B" w14:textId="77777777" w:rsidR="00C25233" w:rsidRPr="00FB28D4" w:rsidRDefault="00C25233" w:rsidP="00A77E0B">
                  <w:pPr>
                    <w:pStyle w:val="Table"/>
                    <w:numPr>
                      <w:ilvl w:val="0"/>
                      <w:numId w:val="0"/>
                    </w:numPr>
                  </w:pPr>
                </w:p>
              </w:tc>
            </w:tr>
            <w:tr w:rsidR="00C25233" w:rsidRPr="00160F53" w14:paraId="232AAD04"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10256EE0" w14:textId="77777777" w:rsidR="00C25233" w:rsidRDefault="00C25233" w:rsidP="00A77E0B">
                  <w:pPr>
                    <w:pStyle w:val="Table"/>
                    <w:numPr>
                      <w:ilvl w:val="0"/>
                      <w:numId w:val="0"/>
                    </w:numPr>
                  </w:pPr>
                </w:p>
                <w:p w14:paraId="071B47E4" w14:textId="77777777" w:rsidR="00C25233" w:rsidRDefault="00C25233" w:rsidP="00A77E0B">
                  <w:pPr>
                    <w:pStyle w:val="Table"/>
                    <w:numPr>
                      <w:ilvl w:val="0"/>
                      <w:numId w:val="0"/>
                    </w:numPr>
                  </w:pPr>
                </w:p>
                <w:p w14:paraId="3CA1B85D" w14:textId="77777777" w:rsidR="00C25233" w:rsidRPr="00160F53" w:rsidRDefault="00C25233" w:rsidP="00A77E0B">
                  <w:pPr>
                    <w:pStyle w:val="Table"/>
                    <w:numPr>
                      <w:ilvl w:val="0"/>
                      <w:numId w:val="0"/>
                    </w:numPr>
                  </w:pPr>
                </w:p>
              </w:tc>
            </w:tr>
          </w:tbl>
          <w:p w14:paraId="373C3524" w14:textId="77777777" w:rsidR="00C25233" w:rsidRDefault="00C25233" w:rsidP="00A77E0B">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FB28D4" w14:paraId="70A98268" w14:textId="77777777" w:rsidTr="00A77E0B">
              <w:trPr>
                <w:trHeight w:val="288"/>
              </w:trPr>
              <w:tc>
                <w:tcPr>
                  <w:tcW w:w="10793" w:type="dxa"/>
                  <w:tcBorders>
                    <w:bottom w:val="single" w:sz="4" w:space="0" w:color="4B4F54"/>
                  </w:tcBorders>
                  <w:vAlign w:val="center"/>
                </w:tcPr>
                <w:p w14:paraId="1BCF72E2" w14:textId="7FCC1839" w:rsidR="00C25233" w:rsidRPr="00FB28D4" w:rsidRDefault="00C25233" w:rsidP="00C25233">
                  <w:pPr>
                    <w:pStyle w:val="Table"/>
                    <w:numPr>
                      <w:ilvl w:val="0"/>
                      <w:numId w:val="3"/>
                    </w:numPr>
                  </w:pPr>
                  <w:r>
                    <w:t>List and describe the applicable industry standards</w:t>
                  </w:r>
                  <w:r w:rsidR="00097612">
                    <w:t>, if any,</w:t>
                  </w:r>
                  <w:r>
                    <w:t xml:space="preserve"> followed for </w:t>
                  </w:r>
                  <w:r w:rsidR="00097612">
                    <w:t>Distribution Services</w:t>
                  </w:r>
                  <w:r>
                    <w:t>.</w:t>
                  </w:r>
                </w:p>
                <w:p w14:paraId="0077028D" w14:textId="77777777" w:rsidR="00C25233" w:rsidRPr="00FB28D4" w:rsidRDefault="00C25233" w:rsidP="00A77E0B">
                  <w:pPr>
                    <w:pStyle w:val="Table"/>
                    <w:numPr>
                      <w:ilvl w:val="0"/>
                      <w:numId w:val="0"/>
                    </w:numPr>
                  </w:pPr>
                </w:p>
              </w:tc>
            </w:tr>
            <w:tr w:rsidR="00C25233" w:rsidRPr="00160F53" w14:paraId="625D8E7B"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1FCCFE9" w14:textId="77777777" w:rsidR="00C25233" w:rsidRDefault="00C25233" w:rsidP="00A77E0B">
                  <w:pPr>
                    <w:pStyle w:val="Table"/>
                    <w:numPr>
                      <w:ilvl w:val="0"/>
                      <w:numId w:val="0"/>
                    </w:numPr>
                  </w:pPr>
                </w:p>
                <w:p w14:paraId="4AC0F3E3" w14:textId="77777777" w:rsidR="00C25233" w:rsidRDefault="00C25233" w:rsidP="00A77E0B">
                  <w:pPr>
                    <w:pStyle w:val="Table"/>
                    <w:numPr>
                      <w:ilvl w:val="0"/>
                      <w:numId w:val="0"/>
                    </w:numPr>
                  </w:pPr>
                </w:p>
                <w:p w14:paraId="675927ED" w14:textId="77777777" w:rsidR="00C25233" w:rsidRPr="00160F53" w:rsidRDefault="00C25233" w:rsidP="00A77E0B">
                  <w:pPr>
                    <w:pStyle w:val="Table"/>
                    <w:numPr>
                      <w:ilvl w:val="0"/>
                      <w:numId w:val="0"/>
                    </w:numPr>
                  </w:pPr>
                </w:p>
              </w:tc>
            </w:tr>
          </w:tbl>
          <w:p w14:paraId="3A2FE74A" w14:textId="77777777" w:rsidR="00C25233" w:rsidRPr="00160F53" w:rsidRDefault="00C25233" w:rsidP="00A77E0B">
            <w:pPr>
              <w:pStyle w:val="Table"/>
              <w:numPr>
                <w:ilvl w:val="0"/>
                <w:numId w:val="0"/>
              </w:numPr>
            </w:pPr>
          </w:p>
        </w:tc>
      </w:tr>
      <w:tr w:rsidR="00C25233" w:rsidRPr="00160F53" w14:paraId="3EE7F31D" w14:textId="77777777" w:rsidTr="00A77E0B">
        <w:trPr>
          <w:trHeight w:val="288"/>
          <w:jc w:val="center"/>
        </w:trPr>
        <w:tc>
          <w:tcPr>
            <w:tcW w:w="10800" w:type="dxa"/>
            <w:gridSpan w:val="3"/>
            <w:vAlign w:val="center"/>
          </w:tcPr>
          <w:p w14:paraId="66DB974A" w14:textId="77777777" w:rsidR="00C25233" w:rsidRDefault="00C25233" w:rsidP="00A77E0B">
            <w:pPr>
              <w:pStyle w:val="Table"/>
              <w:numPr>
                <w:ilvl w:val="0"/>
                <w:numId w:val="0"/>
              </w:numPr>
            </w:pPr>
          </w:p>
          <w:p w14:paraId="1147EBF2" w14:textId="77777777" w:rsidR="00C25233" w:rsidRDefault="00C25233" w:rsidP="00C25233">
            <w:pPr>
              <w:pStyle w:val="Table"/>
              <w:numPr>
                <w:ilvl w:val="0"/>
                <w:numId w:val="3"/>
              </w:numPr>
            </w:pPr>
            <w:r>
              <w:t>Describe the expectations or requirements, if any, which would be placed on the Board, with regard to this service.</w:t>
            </w:r>
          </w:p>
          <w:p w14:paraId="0F335246" w14:textId="77777777" w:rsidR="00C25233" w:rsidRPr="00160F53" w:rsidRDefault="00C25233" w:rsidP="00A77E0B">
            <w:pPr>
              <w:pStyle w:val="Table"/>
              <w:numPr>
                <w:ilvl w:val="0"/>
                <w:numId w:val="0"/>
              </w:numPr>
              <w:ind w:left="360"/>
            </w:pPr>
          </w:p>
        </w:tc>
      </w:tr>
      <w:tr w:rsidR="00C25233" w:rsidRPr="00160F53" w14:paraId="3153FFBB"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63667567" w14:textId="77777777" w:rsidR="00C25233" w:rsidRDefault="00C25233" w:rsidP="00A77E0B">
            <w:pPr>
              <w:pStyle w:val="Table"/>
              <w:numPr>
                <w:ilvl w:val="0"/>
                <w:numId w:val="0"/>
              </w:numPr>
            </w:pPr>
          </w:p>
          <w:p w14:paraId="6CB2D066" w14:textId="77777777" w:rsidR="00C25233" w:rsidRDefault="00C25233" w:rsidP="00A77E0B">
            <w:pPr>
              <w:pStyle w:val="Table"/>
              <w:numPr>
                <w:ilvl w:val="0"/>
                <w:numId w:val="0"/>
              </w:numPr>
            </w:pPr>
          </w:p>
          <w:p w14:paraId="22F1CD0C" w14:textId="77777777" w:rsidR="00C25233" w:rsidRPr="00160F53" w:rsidRDefault="00C25233" w:rsidP="00A77E0B">
            <w:pPr>
              <w:pStyle w:val="Table"/>
              <w:numPr>
                <w:ilvl w:val="0"/>
                <w:numId w:val="0"/>
              </w:numPr>
            </w:pPr>
          </w:p>
        </w:tc>
      </w:tr>
      <w:tr w:rsidR="00C25233" w:rsidRPr="00160F53" w14:paraId="2690D53B" w14:textId="77777777" w:rsidTr="00A77E0B">
        <w:trPr>
          <w:trHeight w:val="288"/>
          <w:jc w:val="center"/>
        </w:trPr>
        <w:tc>
          <w:tcPr>
            <w:tcW w:w="10800" w:type="dxa"/>
            <w:gridSpan w:val="3"/>
            <w:vAlign w:val="center"/>
          </w:tcPr>
          <w:p w14:paraId="7E866F83" w14:textId="77777777" w:rsidR="00C25233" w:rsidRDefault="00C25233" w:rsidP="00A77E0B">
            <w:pPr>
              <w:pStyle w:val="Table"/>
              <w:numPr>
                <w:ilvl w:val="0"/>
                <w:numId w:val="0"/>
              </w:numPr>
            </w:pPr>
          </w:p>
          <w:p w14:paraId="0670F8D8" w14:textId="09BE7AC2" w:rsidR="00C25233" w:rsidRDefault="006F7325" w:rsidP="00C25233">
            <w:pPr>
              <w:pStyle w:val="Table"/>
              <w:numPr>
                <w:ilvl w:val="0"/>
                <w:numId w:val="3"/>
              </w:numPr>
            </w:pPr>
            <w:r>
              <w:lastRenderedPageBreak/>
              <w:t xml:space="preserve">Describe the </w:t>
            </w:r>
            <w:r w:rsidRPr="006F7325">
              <w:t xml:space="preserve">one-time and recurring costs </w:t>
            </w:r>
            <w:r>
              <w:t xml:space="preserve">associated with implementing the </w:t>
            </w:r>
            <w:r w:rsidR="00097612">
              <w:t>Distribution Services capabilities</w:t>
            </w:r>
            <w:r w:rsidR="00C25233">
              <w:t>.</w:t>
            </w:r>
          </w:p>
          <w:p w14:paraId="37071A83" w14:textId="77777777" w:rsidR="00C25233" w:rsidRPr="00160F53" w:rsidRDefault="00C25233" w:rsidP="00A77E0B">
            <w:pPr>
              <w:pStyle w:val="Table"/>
              <w:numPr>
                <w:ilvl w:val="0"/>
                <w:numId w:val="0"/>
              </w:numPr>
              <w:ind w:left="360"/>
            </w:pPr>
          </w:p>
        </w:tc>
      </w:tr>
      <w:tr w:rsidR="00C25233" w:rsidRPr="00160F53" w14:paraId="4523938F"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1D50F068" w14:textId="77777777" w:rsidR="00C25233" w:rsidRDefault="00C25233" w:rsidP="00A77E0B">
            <w:pPr>
              <w:pStyle w:val="Table"/>
              <w:numPr>
                <w:ilvl w:val="0"/>
                <w:numId w:val="0"/>
              </w:numPr>
            </w:pPr>
          </w:p>
        </w:tc>
      </w:tr>
    </w:tbl>
    <w:p w14:paraId="672A91EB" w14:textId="77777777" w:rsidR="00C25233" w:rsidRDefault="00C25233" w:rsidP="00EB6923">
      <w:pPr>
        <w:spacing w:after="12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80"/>
        <w:gridCol w:w="10390"/>
        <w:gridCol w:w="230"/>
      </w:tblGrid>
      <w:tr w:rsidR="00C25233" w:rsidRPr="00066565" w14:paraId="2C8F04DE" w14:textId="77777777" w:rsidTr="00A77E0B">
        <w:trPr>
          <w:trHeight w:val="432"/>
          <w:jc w:val="center"/>
        </w:trPr>
        <w:tc>
          <w:tcPr>
            <w:tcW w:w="10800" w:type="dxa"/>
            <w:gridSpan w:val="3"/>
            <w:tcBorders>
              <w:top w:val="single" w:sz="4" w:space="0" w:color="4B4F54"/>
              <w:bottom w:val="single" w:sz="4" w:space="0" w:color="4B4F54"/>
            </w:tcBorders>
            <w:shd w:val="clear" w:color="auto" w:fill="D9D9D9" w:themeFill="background1" w:themeFillShade="D9"/>
            <w:vAlign w:val="center"/>
          </w:tcPr>
          <w:p w14:paraId="4BD7B030" w14:textId="4ABE9392" w:rsidR="00C25233" w:rsidRPr="00066565" w:rsidRDefault="00C25233" w:rsidP="00A77E0B">
            <w:pPr>
              <w:pStyle w:val="Table"/>
              <w:numPr>
                <w:ilvl w:val="0"/>
                <w:numId w:val="0"/>
              </w:numPr>
              <w:rPr>
                <w:b/>
              </w:rPr>
            </w:pPr>
            <w:r>
              <w:rPr>
                <w:b/>
              </w:rPr>
              <w:t>Lockbox</w:t>
            </w:r>
          </w:p>
        </w:tc>
      </w:tr>
      <w:tr w:rsidR="00C25233" w:rsidRPr="00160F53" w14:paraId="73357C2A" w14:textId="77777777" w:rsidTr="00A77E0B">
        <w:trPr>
          <w:trHeight w:val="20"/>
          <w:jc w:val="center"/>
        </w:trPr>
        <w:tc>
          <w:tcPr>
            <w:tcW w:w="10800" w:type="dxa"/>
            <w:gridSpan w:val="3"/>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160F53" w14:paraId="7EF4B5F0" w14:textId="77777777" w:rsidTr="00A77E0B">
              <w:trPr>
                <w:trHeight w:val="288"/>
              </w:trPr>
              <w:tc>
                <w:tcPr>
                  <w:tcW w:w="10793" w:type="dxa"/>
                  <w:tcBorders>
                    <w:bottom w:val="single" w:sz="4" w:space="0" w:color="4B4F54"/>
                  </w:tcBorders>
                  <w:vAlign w:val="center"/>
                </w:tcPr>
                <w:p w14:paraId="05BA93EA" w14:textId="41F0C612" w:rsidR="00C25233" w:rsidRPr="00FB28D4" w:rsidRDefault="00C25233" w:rsidP="00C25233">
                  <w:pPr>
                    <w:pStyle w:val="Table"/>
                    <w:numPr>
                      <w:ilvl w:val="0"/>
                      <w:numId w:val="3"/>
                    </w:numPr>
                  </w:pPr>
                  <w:r>
                    <w:t xml:space="preserve">Provide a description of the </w:t>
                  </w:r>
                  <w:r w:rsidR="00097612">
                    <w:t xml:space="preserve">Lockbox </w:t>
                  </w:r>
                  <w:r>
                    <w:t xml:space="preserve">service and how the Respondent will perform, including which organizational team will be responsible and whether subcontractors will be used. If subcontractors will be used, describe their role and experience, and confirm that the subcontractor has a minimum of five </w:t>
                  </w:r>
                  <w:r w:rsidR="00040B2C">
                    <w:t xml:space="preserve">(5) </w:t>
                  </w:r>
                  <w:r>
                    <w:t xml:space="preserve">years’ experience providing the service. </w:t>
                  </w:r>
                </w:p>
                <w:p w14:paraId="61C934A0" w14:textId="77777777" w:rsidR="00C25233" w:rsidRPr="00FB28D4" w:rsidRDefault="00C25233" w:rsidP="00A77E0B">
                  <w:pPr>
                    <w:pStyle w:val="Table"/>
                    <w:numPr>
                      <w:ilvl w:val="0"/>
                      <w:numId w:val="0"/>
                    </w:numPr>
                  </w:pPr>
                </w:p>
              </w:tc>
            </w:tr>
            <w:tr w:rsidR="00C25233" w:rsidRPr="00160F53" w14:paraId="19D29348"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CF4B3E6" w14:textId="77777777" w:rsidR="00C25233" w:rsidRDefault="00C25233" w:rsidP="00A77E0B">
                  <w:pPr>
                    <w:pStyle w:val="Table"/>
                    <w:numPr>
                      <w:ilvl w:val="0"/>
                      <w:numId w:val="0"/>
                    </w:numPr>
                  </w:pPr>
                </w:p>
                <w:p w14:paraId="22A62DD6" w14:textId="77777777" w:rsidR="00C25233" w:rsidRDefault="00C25233" w:rsidP="00A77E0B">
                  <w:pPr>
                    <w:pStyle w:val="Table"/>
                    <w:numPr>
                      <w:ilvl w:val="0"/>
                      <w:numId w:val="0"/>
                    </w:numPr>
                  </w:pPr>
                </w:p>
                <w:p w14:paraId="5C3935D2" w14:textId="77777777" w:rsidR="00C25233" w:rsidRPr="00160F53" w:rsidRDefault="00C25233" w:rsidP="00A77E0B">
                  <w:pPr>
                    <w:pStyle w:val="Table"/>
                    <w:numPr>
                      <w:ilvl w:val="0"/>
                      <w:numId w:val="0"/>
                    </w:numPr>
                  </w:pPr>
                </w:p>
              </w:tc>
            </w:tr>
          </w:tbl>
          <w:p w14:paraId="3E68EA67" w14:textId="77777777" w:rsidR="00C25233" w:rsidRDefault="00C25233" w:rsidP="00A77E0B">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FB28D4" w14:paraId="08526262" w14:textId="77777777" w:rsidTr="00A77E0B">
              <w:trPr>
                <w:trHeight w:val="288"/>
              </w:trPr>
              <w:tc>
                <w:tcPr>
                  <w:tcW w:w="10793" w:type="dxa"/>
                  <w:tcBorders>
                    <w:bottom w:val="single" w:sz="4" w:space="0" w:color="4B4F54"/>
                  </w:tcBorders>
                  <w:vAlign w:val="center"/>
                </w:tcPr>
                <w:p w14:paraId="59F54290" w14:textId="2802ED3C" w:rsidR="00C25233" w:rsidRPr="00FB28D4" w:rsidRDefault="00C25233" w:rsidP="00C25233">
                  <w:pPr>
                    <w:pStyle w:val="Table"/>
                    <w:numPr>
                      <w:ilvl w:val="0"/>
                      <w:numId w:val="3"/>
                    </w:numPr>
                  </w:pPr>
                  <w:r>
                    <w:t>List and describe the applicable industry standards</w:t>
                  </w:r>
                  <w:r w:rsidR="00097612">
                    <w:t>, if any,</w:t>
                  </w:r>
                  <w:r>
                    <w:t xml:space="preserve"> followed for </w:t>
                  </w:r>
                  <w:r w:rsidR="00097612">
                    <w:t>Lockbox</w:t>
                  </w:r>
                  <w:r>
                    <w:t xml:space="preserve"> service</w:t>
                  </w:r>
                  <w:r w:rsidR="00097612">
                    <w:t>s</w:t>
                  </w:r>
                  <w:r>
                    <w:t>.</w:t>
                  </w:r>
                </w:p>
                <w:p w14:paraId="310783A7" w14:textId="77777777" w:rsidR="00C25233" w:rsidRPr="00FB28D4" w:rsidRDefault="00C25233" w:rsidP="00A77E0B">
                  <w:pPr>
                    <w:pStyle w:val="Table"/>
                    <w:numPr>
                      <w:ilvl w:val="0"/>
                      <w:numId w:val="0"/>
                    </w:numPr>
                  </w:pPr>
                </w:p>
              </w:tc>
            </w:tr>
            <w:tr w:rsidR="00C25233" w:rsidRPr="00160F53" w14:paraId="2DCFEFED"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B94EC5E" w14:textId="77777777" w:rsidR="00C25233" w:rsidRDefault="00C25233" w:rsidP="00A77E0B">
                  <w:pPr>
                    <w:pStyle w:val="Table"/>
                    <w:numPr>
                      <w:ilvl w:val="0"/>
                      <w:numId w:val="0"/>
                    </w:numPr>
                  </w:pPr>
                </w:p>
                <w:p w14:paraId="7B3CB6C6" w14:textId="77777777" w:rsidR="00C25233" w:rsidRDefault="00C25233" w:rsidP="00A77E0B">
                  <w:pPr>
                    <w:pStyle w:val="Table"/>
                    <w:numPr>
                      <w:ilvl w:val="0"/>
                      <w:numId w:val="0"/>
                    </w:numPr>
                  </w:pPr>
                </w:p>
                <w:p w14:paraId="633CC7F5" w14:textId="77777777" w:rsidR="00C25233" w:rsidRPr="00160F53" w:rsidRDefault="00C25233" w:rsidP="00A77E0B">
                  <w:pPr>
                    <w:pStyle w:val="Table"/>
                    <w:numPr>
                      <w:ilvl w:val="0"/>
                      <w:numId w:val="0"/>
                    </w:numPr>
                  </w:pPr>
                </w:p>
              </w:tc>
            </w:tr>
          </w:tbl>
          <w:p w14:paraId="1D341C7C" w14:textId="77777777" w:rsidR="00C25233" w:rsidRPr="00160F53" w:rsidRDefault="00C25233" w:rsidP="00A77E0B">
            <w:pPr>
              <w:pStyle w:val="Table"/>
              <w:numPr>
                <w:ilvl w:val="0"/>
                <w:numId w:val="0"/>
              </w:numPr>
            </w:pPr>
          </w:p>
        </w:tc>
      </w:tr>
      <w:tr w:rsidR="00C25233" w:rsidRPr="00160F53" w14:paraId="38B029BC" w14:textId="77777777" w:rsidTr="00A77E0B">
        <w:trPr>
          <w:trHeight w:val="288"/>
          <w:jc w:val="center"/>
        </w:trPr>
        <w:tc>
          <w:tcPr>
            <w:tcW w:w="10800" w:type="dxa"/>
            <w:gridSpan w:val="3"/>
            <w:vAlign w:val="center"/>
          </w:tcPr>
          <w:p w14:paraId="65E93D29" w14:textId="77777777" w:rsidR="00C25233" w:rsidRDefault="00C25233" w:rsidP="00A77E0B">
            <w:pPr>
              <w:pStyle w:val="Table"/>
              <w:numPr>
                <w:ilvl w:val="0"/>
                <w:numId w:val="0"/>
              </w:numPr>
            </w:pPr>
          </w:p>
          <w:p w14:paraId="3FDC28EF" w14:textId="71F5AF71" w:rsidR="00C25233" w:rsidRDefault="00C25233" w:rsidP="00C25233">
            <w:pPr>
              <w:pStyle w:val="Table"/>
              <w:numPr>
                <w:ilvl w:val="0"/>
                <w:numId w:val="3"/>
              </w:numPr>
            </w:pPr>
            <w:r>
              <w:t>Describe the expectations or requirements, if any, which would be placed on the Board, with regard to th</w:t>
            </w:r>
            <w:r w:rsidR="00097612">
              <w:t xml:space="preserve">e Lockbox </w:t>
            </w:r>
            <w:r>
              <w:t>service.</w:t>
            </w:r>
          </w:p>
          <w:p w14:paraId="7C1B26E5" w14:textId="77777777" w:rsidR="00C25233" w:rsidRPr="00160F53" w:rsidRDefault="00C25233" w:rsidP="00A77E0B">
            <w:pPr>
              <w:pStyle w:val="Table"/>
              <w:numPr>
                <w:ilvl w:val="0"/>
                <w:numId w:val="0"/>
              </w:numPr>
              <w:ind w:left="360"/>
            </w:pPr>
          </w:p>
        </w:tc>
      </w:tr>
      <w:tr w:rsidR="00C25233" w:rsidRPr="00160F53" w14:paraId="71DFFC47"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593DE597" w14:textId="77777777" w:rsidR="00C25233" w:rsidRDefault="00C25233" w:rsidP="00A77E0B">
            <w:pPr>
              <w:pStyle w:val="Table"/>
              <w:numPr>
                <w:ilvl w:val="0"/>
                <w:numId w:val="0"/>
              </w:numPr>
            </w:pPr>
          </w:p>
          <w:p w14:paraId="369DB8F5" w14:textId="77777777" w:rsidR="00C25233" w:rsidRDefault="00C25233" w:rsidP="00A77E0B">
            <w:pPr>
              <w:pStyle w:val="Table"/>
              <w:numPr>
                <w:ilvl w:val="0"/>
                <w:numId w:val="0"/>
              </w:numPr>
            </w:pPr>
          </w:p>
          <w:p w14:paraId="5BCD6672" w14:textId="77777777" w:rsidR="00C25233" w:rsidRPr="00160F53" w:rsidRDefault="00C25233" w:rsidP="00A77E0B">
            <w:pPr>
              <w:pStyle w:val="Table"/>
              <w:numPr>
                <w:ilvl w:val="0"/>
                <w:numId w:val="0"/>
              </w:numPr>
            </w:pPr>
          </w:p>
        </w:tc>
      </w:tr>
      <w:tr w:rsidR="00C25233" w:rsidRPr="00160F53" w14:paraId="2FD2B1DC" w14:textId="77777777" w:rsidTr="00A77E0B">
        <w:trPr>
          <w:trHeight w:val="288"/>
          <w:jc w:val="center"/>
        </w:trPr>
        <w:tc>
          <w:tcPr>
            <w:tcW w:w="10800" w:type="dxa"/>
            <w:gridSpan w:val="3"/>
            <w:vAlign w:val="center"/>
          </w:tcPr>
          <w:p w14:paraId="38DE19F8" w14:textId="77777777" w:rsidR="00C25233" w:rsidRDefault="00C25233" w:rsidP="00A77E0B">
            <w:pPr>
              <w:pStyle w:val="Table"/>
              <w:numPr>
                <w:ilvl w:val="0"/>
                <w:numId w:val="0"/>
              </w:numPr>
            </w:pPr>
          </w:p>
          <w:p w14:paraId="3B970168" w14:textId="46230C93" w:rsidR="00C25233" w:rsidRDefault="006F7325" w:rsidP="00C25233">
            <w:pPr>
              <w:pStyle w:val="Table"/>
              <w:numPr>
                <w:ilvl w:val="0"/>
                <w:numId w:val="3"/>
              </w:numPr>
            </w:pPr>
            <w:r>
              <w:t xml:space="preserve">Describe the </w:t>
            </w:r>
            <w:r w:rsidRPr="006F7325">
              <w:t xml:space="preserve">one-time and recurring costs </w:t>
            </w:r>
            <w:r>
              <w:t xml:space="preserve">associated with implementing the </w:t>
            </w:r>
            <w:r w:rsidR="00097612">
              <w:t>Lockbox</w:t>
            </w:r>
            <w:r w:rsidR="00C25233">
              <w:t xml:space="preserve"> service.</w:t>
            </w:r>
          </w:p>
          <w:p w14:paraId="2B1DC31B" w14:textId="77777777" w:rsidR="00C25233" w:rsidRPr="00160F53" w:rsidRDefault="00C25233" w:rsidP="00A77E0B">
            <w:pPr>
              <w:pStyle w:val="Table"/>
              <w:numPr>
                <w:ilvl w:val="0"/>
                <w:numId w:val="0"/>
              </w:numPr>
              <w:ind w:left="360"/>
            </w:pPr>
          </w:p>
        </w:tc>
      </w:tr>
      <w:tr w:rsidR="00C25233" w:rsidRPr="00160F53" w14:paraId="6DCFA8F4"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40FE109A" w14:textId="77777777" w:rsidR="00C25233" w:rsidRDefault="00C25233" w:rsidP="00A77E0B">
            <w:pPr>
              <w:pStyle w:val="Table"/>
              <w:numPr>
                <w:ilvl w:val="0"/>
                <w:numId w:val="0"/>
              </w:numPr>
            </w:pPr>
          </w:p>
        </w:tc>
      </w:tr>
    </w:tbl>
    <w:p w14:paraId="604DEA65" w14:textId="77777777" w:rsidR="00C25233" w:rsidRDefault="00C25233" w:rsidP="00EB6923">
      <w:pPr>
        <w:spacing w:after="120"/>
        <w:rPr>
          <w:cap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80"/>
        <w:gridCol w:w="10390"/>
        <w:gridCol w:w="230"/>
      </w:tblGrid>
      <w:tr w:rsidR="00C25233" w:rsidRPr="00066565" w14:paraId="556B5A67" w14:textId="77777777" w:rsidTr="00A77E0B">
        <w:trPr>
          <w:trHeight w:val="432"/>
          <w:jc w:val="center"/>
        </w:trPr>
        <w:tc>
          <w:tcPr>
            <w:tcW w:w="10800" w:type="dxa"/>
            <w:gridSpan w:val="3"/>
            <w:tcBorders>
              <w:top w:val="single" w:sz="4" w:space="0" w:color="4B4F54"/>
              <w:bottom w:val="single" w:sz="4" w:space="0" w:color="4B4F54"/>
            </w:tcBorders>
            <w:shd w:val="clear" w:color="auto" w:fill="D9D9D9" w:themeFill="background1" w:themeFillShade="D9"/>
            <w:vAlign w:val="center"/>
          </w:tcPr>
          <w:p w14:paraId="1FE5FEC4" w14:textId="5688A86B" w:rsidR="00C25233" w:rsidRPr="00066565" w:rsidRDefault="00C25233" w:rsidP="00A77E0B">
            <w:pPr>
              <w:pStyle w:val="Table"/>
              <w:numPr>
                <w:ilvl w:val="0"/>
                <w:numId w:val="0"/>
              </w:numPr>
              <w:rPr>
                <w:b/>
              </w:rPr>
            </w:pPr>
            <w:r>
              <w:rPr>
                <w:b/>
              </w:rPr>
              <w:t>Payment Card Processing</w:t>
            </w:r>
          </w:p>
        </w:tc>
      </w:tr>
      <w:tr w:rsidR="00C25233" w:rsidRPr="00160F53" w14:paraId="3DD840B7" w14:textId="77777777" w:rsidTr="00A77E0B">
        <w:trPr>
          <w:trHeight w:val="20"/>
          <w:jc w:val="center"/>
        </w:trPr>
        <w:tc>
          <w:tcPr>
            <w:tcW w:w="10800" w:type="dxa"/>
            <w:gridSpan w:val="3"/>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160F53" w14:paraId="69D31BA9" w14:textId="77777777" w:rsidTr="00A77E0B">
              <w:trPr>
                <w:trHeight w:val="288"/>
              </w:trPr>
              <w:tc>
                <w:tcPr>
                  <w:tcW w:w="10793" w:type="dxa"/>
                  <w:tcBorders>
                    <w:bottom w:val="single" w:sz="4" w:space="0" w:color="4B4F54"/>
                  </w:tcBorders>
                  <w:vAlign w:val="center"/>
                </w:tcPr>
                <w:p w14:paraId="1277F9E9" w14:textId="02154EEE" w:rsidR="00C25233" w:rsidRPr="00FB28D4" w:rsidRDefault="00C25233" w:rsidP="00C25233">
                  <w:pPr>
                    <w:pStyle w:val="Table"/>
                    <w:numPr>
                      <w:ilvl w:val="0"/>
                      <w:numId w:val="3"/>
                    </w:numPr>
                  </w:pPr>
                  <w:r>
                    <w:t xml:space="preserve">Provide a description of the </w:t>
                  </w:r>
                  <w:r w:rsidR="00097612">
                    <w:t xml:space="preserve">Payment Card Processing </w:t>
                  </w:r>
                  <w:r>
                    <w:t xml:space="preserve">service and how the Respondent will perform, including which organizational team will be responsible and whether subcontractors will be used. If subcontractors will be used, describe their role and experience, and confirm that the subcontractor has a minimum of five </w:t>
                  </w:r>
                  <w:r w:rsidR="00040B2C">
                    <w:t xml:space="preserve">(5) </w:t>
                  </w:r>
                  <w:r>
                    <w:t xml:space="preserve">years’ experience providing the service. </w:t>
                  </w:r>
                </w:p>
                <w:p w14:paraId="1FBB26FB" w14:textId="77777777" w:rsidR="00C25233" w:rsidRPr="00FB28D4" w:rsidRDefault="00C25233" w:rsidP="00A77E0B">
                  <w:pPr>
                    <w:pStyle w:val="Table"/>
                    <w:numPr>
                      <w:ilvl w:val="0"/>
                      <w:numId w:val="0"/>
                    </w:numPr>
                  </w:pPr>
                </w:p>
              </w:tc>
            </w:tr>
            <w:tr w:rsidR="00C25233" w:rsidRPr="00160F53" w14:paraId="6F84AEE8"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62D9103D" w14:textId="77777777" w:rsidR="00C25233" w:rsidRDefault="00C25233" w:rsidP="00A77E0B">
                  <w:pPr>
                    <w:pStyle w:val="Table"/>
                    <w:numPr>
                      <w:ilvl w:val="0"/>
                      <w:numId w:val="0"/>
                    </w:numPr>
                  </w:pPr>
                </w:p>
                <w:p w14:paraId="3C50D8F0" w14:textId="77777777" w:rsidR="00C25233" w:rsidRDefault="00C25233" w:rsidP="00A77E0B">
                  <w:pPr>
                    <w:pStyle w:val="Table"/>
                    <w:numPr>
                      <w:ilvl w:val="0"/>
                      <w:numId w:val="0"/>
                    </w:numPr>
                  </w:pPr>
                </w:p>
                <w:p w14:paraId="049F54CB" w14:textId="77777777" w:rsidR="00C25233" w:rsidRPr="00160F53" w:rsidRDefault="00C25233" w:rsidP="00A77E0B">
                  <w:pPr>
                    <w:pStyle w:val="Table"/>
                    <w:numPr>
                      <w:ilvl w:val="0"/>
                      <w:numId w:val="0"/>
                    </w:numPr>
                  </w:pPr>
                </w:p>
              </w:tc>
            </w:tr>
          </w:tbl>
          <w:p w14:paraId="5036FF34" w14:textId="77777777" w:rsidR="00C25233" w:rsidRDefault="00C25233" w:rsidP="00A77E0B">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FB28D4" w14:paraId="4B799094" w14:textId="77777777" w:rsidTr="00A77E0B">
              <w:trPr>
                <w:trHeight w:val="288"/>
              </w:trPr>
              <w:tc>
                <w:tcPr>
                  <w:tcW w:w="10793" w:type="dxa"/>
                  <w:tcBorders>
                    <w:bottom w:val="single" w:sz="4" w:space="0" w:color="4B4F54"/>
                  </w:tcBorders>
                  <w:vAlign w:val="center"/>
                </w:tcPr>
                <w:p w14:paraId="68E950B8" w14:textId="5CAD4F90" w:rsidR="00C25233" w:rsidRPr="00FB28D4" w:rsidRDefault="00C25233" w:rsidP="00C25233">
                  <w:pPr>
                    <w:pStyle w:val="Table"/>
                    <w:numPr>
                      <w:ilvl w:val="0"/>
                      <w:numId w:val="3"/>
                    </w:numPr>
                  </w:pPr>
                  <w:r>
                    <w:lastRenderedPageBreak/>
                    <w:t>List and describe the applicable industry standards</w:t>
                  </w:r>
                  <w:r w:rsidR="00097612">
                    <w:t xml:space="preserve">, if any, </w:t>
                  </w:r>
                  <w:r>
                    <w:t xml:space="preserve">followed for </w:t>
                  </w:r>
                  <w:r w:rsidR="00097612">
                    <w:t xml:space="preserve">the Payment Card Processing </w:t>
                  </w:r>
                  <w:r>
                    <w:t>service.</w:t>
                  </w:r>
                </w:p>
                <w:p w14:paraId="59CA9316" w14:textId="77777777" w:rsidR="00C25233" w:rsidRPr="00FB28D4" w:rsidRDefault="00C25233" w:rsidP="00A77E0B">
                  <w:pPr>
                    <w:pStyle w:val="Table"/>
                    <w:numPr>
                      <w:ilvl w:val="0"/>
                      <w:numId w:val="0"/>
                    </w:numPr>
                  </w:pPr>
                </w:p>
              </w:tc>
            </w:tr>
            <w:tr w:rsidR="00C25233" w:rsidRPr="00160F53" w14:paraId="6EC40C0A"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11AC5296" w14:textId="77777777" w:rsidR="00C25233" w:rsidRDefault="00C25233" w:rsidP="00A77E0B">
                  <w:pPr>
                    <w:pStyle w:val="Table"/>
                    <w:numPr>
                      <w:ilvl w:val="0"/>
                      <w:numId w:val="0"/>
                    </w:numPr>
                  </w:pPr>
                </w:p>
                <w:p w14:paraId="1AE90FA6" w14:textId="77777777" w:rsidR="00C25233" w:rsidRDefault="00C25233" w:rsidP="00A77E0B">
                  <w:pPr>
                    <w:pStyle w:val="Table"/>
                    <w:numPr>
                      <w:ilvl w:val="0"/>
                      <w:numId w:val="0"/>
                    </w:numPr>
                  </w:pPr>
                </w:p>
                <w:p w14:paraId="7A0A0DE5" w14:textId="77777777" w:rsidR="00C25233" w:rsidRPr="00160F53" w:rsidRDefault="00C25233" w:rsidP="00A77E0B">
                  <w:pPr>
                    <w:pStyle w:val="Table"/>
                    <w:numPr>
                      <w:ilvl w:val="0"/>
                      <w:numId w:val="0"/>
                    </w:numPr>
                  </w:pPr>
                </w:p>
              </w:tc>
            </w:tr>
          </w:tbl>
          <w:p w14:paraId="720ED397" w14:textId="77777777" w:rsidR="00C25233" w:rsidRPr="00160F53" w:rsidRDefault="00C25233" w:rsidP="00A77E0B">
            <w:pPr>
              <w:pStyle w:val="Table"/>
              <w:numPr>
                <w:ilvl w:val="0"/>
                <w:numId w:val="0"/>
              </w:numPr>
            </w:pPr>
          </w:p>
        </w:tc>
      </w:tr>
      <w:tr w:rsidR="00C25233" w:rsidRPr="00160F53" w14:paraId="0DFF09FD" w14:textId="77777777" w:rsidTr="00A77E0B">
        <w:trPr>
          <w:trHeight w:val="288"/>
          <w:jc w:val="center"/>
        </w:trPr>
        <w:tc>
          <w:tcPr>
            <w:tcW w:w="10800" w:type="dxa"/>
            <w:gridSpan w:val="3"/>
            <w:vAlign w:val="center"/>
          </w:tcPr>
          <w:p w14:paraId="2C3785DF" w14:textId="77777777" w:rsidR="00C25233" w:rsidRDefault="00C25233" w:rsidP="00A77E0B">
            <w:pPr>
              <w:pStyle w:val="Table"/>
              <w:numPr>
                <w:ilvl w:val="0"/>
                <w:numId w:val="0"/>
              </w:numPr>
            </w:pPr>
          </w:p>
          <w:p w14:paraId="69178A3C" w14:textId="6D78DDDA" w:rsidR="00C25233" w:rsidRDefault="00C25233" w:rsidP="00C25233">
            <w:pPr>
              <w:pStyle w:val="Table"/>
              <w:numPr>
                <w:ilvl w:val="0"/>
                <w:numId w:val="3"/>
              </w:numPr>
            </w:pPr>
            <w:r>
              <w:t>Describe the expectations or requirements, if any, which would be placed on the Board, with regard to th</w:t>
            </w:r>
            <w:r w:rsidR="00097612">
              <w:t xml:space="preserve">e Payment Card Processing </w:t>
            </w:r>
            <w:r>
              <w:t>service.</w:t>
            </w:r>
          </w:p>
          <w:p w14:paraId="471F11EA" w14:textId="77777777" w:rsidR="00C25233" w:rsidRPr="00160F53" w:rsidRDefault="00C25233" w:rsidP="00A77E0B">
            <w:pPr>
              <w:pStyle w:val="Table"/>
              <w:numPr>
                <w:ilvl w:val="0"/>
                <w:numId w:val="0"/>
              </w:numPr>
              <w:ind w:left="360"/>
            </w:pPr>
          </w:p>
        </w:tc>
      </w:tr>
      <w:tr w:rsidR="00C25233" w:rsidRPr="00160F53" w14:paraId="259372AC"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0C2EE96F" w14:textId="77777777" w:rsidR="00C25233" w:rsidRDefault="00C25233" w:rsidP="00A77E0B">
            <w:pPr>
              <w:pStyle w:val="Table"/>
              <w:numPr>
                <w:ilvl w:val="0"/>
                <w:numId w:val="0"/>
              </w:numPr>
            </w:pPr>
          </w:p>
          <w:p w14:paraId="7EBDF57A" w14:textId="77777777" w:rsidR="00C25233" w:rsidRDefault="00C25233" w:rsidP="00A77E0B">
            <w:pPr>
              <w:pStyle w:val="Table"/>
              <w:numPr>
                <w:ilvl w:val="0"/>
                <w:numId w:val="0"/>
              </w:numPr>
            </w:pPr>
          </w:p>
          <w:p w14:paraId="587F4553" w14:textId="77777777" w:rsidR="00C25233" w:rsidRPr="00160F53" w:rsidRDefault="00C25233" w:rsidP="00A77E0B">
            <w:pPr>
              <w:pStyle w:val="Table"/>
              <w:numPr>
                <w:ilvl w:val="0"/>
                <w:numId w:val="0"/>
              </w:numPr>
            </w:pPr>
          </w:p>
        </w:tc>
      </w:tr>
      <w:tr w:rsidR="00C25233" w:rsidRPr="00160F53" w14:paraId="7487A2AA" w14:textId="77777777" w:rsidTr="00A77E0B">
        <w:trPr>
          <w:trHeight w:val="288"/>
          <w:jc w:val="center"/>
        </w:trPr>
        <w:tc>
          <w:tcPr>
            <w:tcW w:w="10800" w:type="dxa"/>
            <w:gridSpan w:val="3"/>
            <w:vAlign w:val="center"/>
          </w:tcPr>
          <w:p w14:paraId="24A2EB15" w14:textId="77777777" w:rsidR="00C25233" w:rsidRDefault="00C25233" w:rsidP="00A77E0B">
            <w:pPr>
              <w:pStyle w:val="Table"/>
              <w:numPr>
                <w:ilvl w:val="0"/>
                <w:numId w:val="0"/>
              </w:numPr>
            </w:pPr>
          </w:p>
          <w:p w14:paraId="192139C1" w14:textId="20F08CFC" w:rsidR="00C25233" w:rsidRDefault="006F7325" w:rsidP="00C25233">
            <w:pPr>
              <w:pStyle w:val="Table"/>
              <w:numPr>
                <w:ilvl w:val="0"/>
                <w:numId w:val="3"/>
              </w:numPr>
            </w:pPr>
            <w:r>
              <w:t xml:space="preserve">Describe the </w:t>
            </w:r>
            <w:r w:rsidRPr="006F7325">
              <w:t xml:space="preserve">one-time and recurring costs </w:t>
            </w:r>
            <w:r>
              <w:t xml:space="preserve">associated with implementing the </w:t>
            </w:r>
            <w:r w:rsidR="00097612">
              <w:t xml:space="preserve">Payment Card Processing </w:t>
            </w:r>
            <w:r w:rsidR="00C25233">
              <w:t>service.</w:t>
            </w:r>
          </w:p>
          <w:p w14:paraId="2AB172A3" w14:textId="77777777" w:rsidR="00C25233" w:rsidRPr="00160F53" w:rsidRDefault="00C25233" w:rsidP="00A77E0B">
            <w:pPr>
              <w:pStyle w:val="Table"/>
              <w:numPr>
                <w:ilvl w:val="0"/>
                <w:numId w:val="0"/>
              </w:numPr>
              <w:ind w:left="360"/>
            </w:pPr>
          </w:p>
        </w:tc>
      </w:tr>
      <w:tr w:rsidR="00C25233" w:rsidRPr="00160F53" w14:paraId="2CB87C03"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12785097" w14:textId="77777777" w:rsidR="00C25233" w:rsidRDefault="00C25233" w:rsidP="00A77E0B">
            <w:pPr>
              <w:pStyle w:val="Table"/>
              <w:numPr>
                <w:ilvl w:val="0"/>
                <w:numId w:val="0"/>
              </w:numPr>
            </w:pPr>
          </w:p>
        </w:tc>
      </w:tr>
    </w:tbl>
    <w:p w14:paraId="45FB2CEC" w14:textId="77777777" w:rsidR="00C25233" w:rsidRDefault="00C25233" w:rsidP="00EB6923">
      <w:pPr>
        <w:spacing w:after="120"/>
        <w:rPr>
          <w:cap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80"/>
        <w:gridCol w:w="10390"/>
        <w:gridCol w:w="230"/>
      </w:tblGrid>
      <w:tr w:rsidR="00C25233" w:rsidRPr="00066565" w14:paraId="547A8948" w14:textId="77777777" w:rsidTr="00A77E0B">
        <w:trPr>
          <w:trHeight w:val="432"/>
          <w:jc w:val="center"/>
        </w:trPr>
        <w:tc>
          <w:tcPr>
            <w:tcW w:w="10800" w:type="dxa"/>
            <w:gridSpan w:val="3"/>
            <w:tcBorders>
              <w:top w:val="single" w:sz="4" w:space="0" w:color="4B4F54"/>
              <w:bottom w:val="single" w:sz="4" w:space="0" w:color="4B4F54"/>
            </w:tcBorders>
            <w:shd w:val="clear" w:color="auto" w:fill="D9D9D9" w:themeFill="background1" w:themeFillShade="D9"/>
            <w:vAlign w:val="center"/>
          </w:tcPr>
          <w:p w14:paraId="2DE8BBD4" w14:textId="030C2BD8" w:rsidR="00C25233" w:rsidRPr="00066565" w:rsidRDefault="00C25233" w:rsidP="00A77E0B">
            <w:pPr>
              <w:pStyle w:val="Table"/>
              <w:numPr>
                <w:ilvl w:val="0"/>
                <w:numId w:val="0"/>
              </w:numPr>
              <w:rPr>
                <w:b/>
              </w:rPr>
            </w:pPr>
            <w:r>
              <w:rPr>
                <w:b/>
              </w:rPr>
              <w:t>Prepaid Card</w:t>
            </w:r>
          </w:p>
        </w:tc>
      </w:tr>
      <w:tr w:rsidR="00C25233" w:rsidRPr="00160F53" w14:paraId="612D5E5D" w14:textId="77777777" w:rsidTr="00A77E0B">
        <w:trPr>
          <w:trHeight w:val="20"/>
          <w:jc w:val="center"/>
        </w:trPr>
        <w:tc>
          <w:tcPr>
            <w:tcW w:w="10800" w:type="dxa"/>
            <w:gridSpan w:val="3"/>
            <w:tcBorders>
              <w:top w:val="single" w:sz="4" w:space="0" w:color="4B4F54"/>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160F53" w14:paraId="21B6FC83" w14:textId="77777777" w:rsidTr="00A77E0B">
              <w:trPr>
                <w:trHeight w:val="288"/>
              </w:trPr>
              <w:tc>
                <w:tcPr>
                  <w:tcW w:w="10793" w:type="dxa"/>
                  <w:tcBorders>
                    <w:bottom w:val="single" w:sz="4" w:space="0" w:color="4B4F54"/>
                  </w:tcBorders>
                  <w:vAlign w:val="center"/>
                </w:tcPr>
                <w:p w14:paraId="7BF1841E" w14:textId="66750AEB" w:rsidR="00C25233" w:rsidRPr="00FB28D4" w:rsidRDefault="00C25233" w:rsidP="00C25233">
                  <w:pPr>
                    <w:pStyle w:val="Table"/>
                    <w:numPr>
                      <w:ilvl w:val="0"/>
                      <w:numId w:val="3"/>
                    </w:numPr>
                  </w:pPr>
                  <w:r>
                    <w:t>Provide a description of the</w:t>
                  </w:r>
                  <w:r w:rsidR="00097612">
                    <w:t xml:space="preserve"> Prepaid Card</w:t>
                  </w:r>
                  <w:r>
                    <w:t xml:space="preserve"> service and how the Respondent will perform, including which organizational team will be responsible and whether subcontractors will be used. If subcontractors will be used, describe their role and experience, and confirm that the subcontractor has a minimum of five </w:t>
                  </w:r>
                  <w:r w:rsidR="00040B2C">
                    <w:t xml:space="preserve">(5) </w:t>
                  </w:r>
                  <w:r>
                    <w:t xml:space="preserve">years’ experience providing the service. </w:t>
                  </w:r>
                </w:p>
                <w:p w14:paraId="7B66617D" w14:textId="77777777" w:rsidR="00C25233" w:rsidRPr="00FB28D4" w:rsidRDefault="00C25233" w:rsidP="00A77E0B">
                  <w:pPr>
                    <w:pStyle w:val="Table"/>
                    <w:numPr>
                      <w:ilvl w:val="0"/>
                      <w:numId w:val="0"/>
                    </w:numPr>
                  </w:pPr>
                </w:p>
              </w:tc>
            </w:tr>
            <w:tr w:rsidR="00C25233" w:rsidRPr="00160F53" w14:paraId="3AD48144"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401EA10" w14:textId="77777777" w:rsidR="00C25233" w:rsidRDefault="00C25233" w:rsidP="00A77E0B">
                  <w:pPr>
                    <w:pStyle w:val="Table"/>
                    <w:numPr>
                      <w:ilvl w:val="0"/>
                      <w:numId w:val="0"/>
                    </w:numPr>
                  </w:pPr>
                </w:p>
                <w:p w14:paraId="587D0B54" w14:textId="77777777" w:rsidR="00C25233" w:rsidRDefault="00C25233" w:rsidP="00A77E0B">
                  <w:pPr>
                    <w:pStyle w:val="Table"/>
                    <w:numPr>
                      <w:ilvl w:val="0"/>
                      <w:numId w:val="0"/>
                    </w:numPr>
                  </w:pPr>
                </w:p>
                <w:p w14:paraId="5028731A" w14:textId="77777777" w:rsidR="00C25233" w:rsidRPr="00160F53" w:rsidRDefault="00C25233" w:rsidP="00A77E0B">
                  <w:pPr>
                    <w:pStyle w:val="Table"/>
                    <w:numPr>
                      <w:ilvl w:val="0"/>
                      <w:numId w:val="0"/>
                    </w:numPr>
                  </w:pPr>
                </w:p>
              </w:tc>
            </w:tr>
          </w:tbl>
          <w:p w14:paraId="056FD8DC" w14:textId="77777777" w:rsidR="00C25233" w:rsidRDefault="00C25233" w:rsidP="00A77E0B">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C25233" w:rsidRPr="00FB28D4" w14:paraId="3364F193" w14:textId="77777777" w:rsidTr="00A77E0B">
              <w:trPr>
                <w:trHeight w:val="288"/>
              </w:trPr>
              <w:tc>
                <w:tcPr>
                  <w:tcW w:w="10793" w:type="dxa"/>
                  <w:tcBorders>
                    <w:bottom w:val="single" w:sz="4" w:space="0" w:color="4B4F54"/>
                  </w:tcBorders>
                  <w:vAlign w:val="center"/>
                </w:tcPr>
                <w:p w14:paraId="2EDF2A84" w14:textId="7BA09A64" w:rsidR="00C25233" w:rsidRPr="00FB28D4" w:rsidRDefault="00C25233" w:rsidP="00C25233">
                  <w:pPr>
                    <w:pStyle w:val="Table"/>
                    <w:numPr>
                      <w:ilvl w:val="0"/>
                      <w:numId w:val="3"/>
                    </w:numPr>
                  </w:pPr>
                  <w:r>
                    <w:t>List and describe the applicable industry standards</w:t>
                  </w:r>
                  <w:r w:rsidR="00097612">
                    <w:t xml:space="preserve">, if any, </w:t>
                  </w:r>
                  <w:r>
                    <w:t xml:space="preserve">followed for the </w:t>
                  </w:r>
                  <w:r w:rsidR="00097612">
                    <w:t xml:space="preserve">Prepaid Card </w:t>
                  </w:r>
                  <w:r>
                    <w:t>service.</w:t>
                  </w:r>
                </w:p>
                <w:p w14:paraId="426EE571" w14:textId="77777777" w:rsidR="00C25233" w:rsidRPr="00FB28D4" w:rsidRDefault="00C25233" w:rsidP="00A77E0B">
                  <w:pPr>
                    <w:pStyle w:val="Table"/>
                    <w:numPr>
                      <w:ilvl w:val="0"/>
                      <w:numId w:val="0"/>
                    </w:numPr>
                  </w:pPr>
                </w:p>
              </w:tc>
            </w:tr>
            <w:tr w:rsidR="00C25233" w:rsidRPr="00160F53" w14:paraId="6511ABE1" w14:textId="77777777" w:rsidTr="00A77E0B">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42945FDB" w14:textId="77777777" w:rsidR="00C25233" w:rsidRDefault="00C25233" w:rsidP="00A77E0B">
                  <w:pPr>
                    <w:pStyle w:val="Table"/>
                    <w:numPr>
                      <w:ilvl w:val="0"/>
                      <w:numId w:val="0"/>
                    </w:numPr>
                  </w:pPr>
                </w:p>
                <w:p w14:paraId="512E2B06" w14:textId="77777777" w:rsidR="00C25233" w:rsidRDefault="00C25233" w:rsidP="00A77E0B">
                  <w:pPr>
                    <w:pStyle w:val="Table"/>
                    <w:numPr>
                      <w:ilvl w:val="0"/>
                      <w:numId w:val="0"/>
                    </w:numPr>
                  </w:pPr>
                </w:p>
                <w:p w14:paraId="7335768B" w14:textId="77777777" w:rsidR="00C25233" w:rsidRPr="00160F53" w:rsidRDefault="00C25233" w:rsidP="00A77E0B">
                  <w:pPr>
                    <w:pStyle w:val="Table"/>
                    <w:numPr>
                      <w:ilvl w:val="0"/>
                      <w:numId w:val="0"/>
                    </w:numPr>
                  </w:pPr>
                </w:p>
              </w:tc>
            </w:tr>
          </w:tbl>
          <w:p w14:paraId="71FBBA77" w14:textId="77777777" w:rsidR="00C25233" w:rsidRPr="00160F53" w:rsidRDefault="00C25233" w:rsidP="00A77E0B">
            <w:pPr>
              <w:pStyle w:val="Table"/>
              <w:numPr>
                <w:ilvl w:val="0"/>
                <w:numId w:val="0"/>
              </w:numPr>
            </w:pPr>
          </w:p>
        </w:tc>
      </w:tr>
      <w:tr w:rsidR="00C25233" w:rsidRPr="00160F53" w14:paraId="2CF63E14" w14:textId="77777777" w:rsidTr="00A77E0B">
        <w:trPr>
          <w:trHeight w:val="288"/>
          <w:jc w:val="center"/>
        </w:trPr>
        <w:tc>
          <w:tcPr>
            <w:tcW w:w="10800" w:type="dxa"/>
            <w:gridSpan w:val="3"/>
            <w:vAlign w:val="center"/>
          </w:tcPr>
          <w:p w14:paraId="248A0ECC" w14:textId="77777777" w:rsidR="00C25233" w:rsidRDefault="00C25233" w:rsidP="00A77E0B">
            <w:pPr>
              <w:pStyle w:val="Table"/>
              <w:numPr>
                <w:ilvl w:val="0"/>
                <w:numId w:val="0"/>
              </w:numPr>
            </w:pPr>
          </w:p>
          <w:p w14:paraId="5F6668FF" w14:textId="0EEE25DF" w:rsidR="00C25233" w:rsidRDefault="00C25233" w:rsidP="006F7325">
            <w:pPr>
              <w:pStyle w:val="Table"/>
              <w:numPr>
                <w:ilvl w:val="0"/>
                <w:numId w:val="3"/>
              </w:numPr>
              <w:ind w:right="150"/>
            </w:pPr>
            <w:r>
              <w:t>Describe the expectations or requirements, if any, which would be placed on the Board, with regard to th</w:t>
            </w:r>
            <w:r w:rsidR="00097612">
              <w:t xml:space="preserve">e Prepaid Card </w:t>
            </w:r>
            <w:r>
              <w:t>service.</w:t>
            </w:r>
          </w:p>
          <w:p w14:paraId="76D6E403" w14:textId="77777777" w:rsidR="00C25233" w:rsidRPr="00160F53" w:rsidRDefault="00C25233" w:rsidP="00A77E0B">
            <w:pPr>
              <w:pStyle w:val="Table"/>
              <w:numPr>
                <w:ilvl w:val="0"/>
                <w:numId w:val="0"/>
              </w:numPr>
              <w:ind w:left="360"/>
            </w:pPr>
          </w:p>
        </w:tc>
      </w:tr>
      <w:tr w:rsidR="00C25233" w:rsidRPr="00160F53" w14:paraId="53B1F548"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7DB849D2" w14:textId="77777777" w:rsidR="00C25233" w:rsidRDefault="00C25233" w:rsidP="00A77E0B">
            <w:pPr>
              <w:pStyle w:val="Table"/>
              <w:numPr>
                <w:ilvl w:val="0"/>
                <w:numId w:val="0"/>
              </w:numPr>
            </w:pPr>
          </w:p>
          <w:p w14:paraId="21F50536" w14:textId="77777777" w:rsidR="00C25233" w:rsidRDefault="00C25233" w:rsidP="00A77E0B">
            <w:pPr>
              <w:pStyle w:val="Table"/>
              <w:numPr>
                <w:ilvl w:val="0"/>
                <w:numId w:val="0"/>
              </w:numPr>
            </w:pPr>
          </w:p>
          <w:p w14:paraId="4FD5AF46" w14:textId="77777777" w:rsidR="00C25233" w:rsidRPr="00160F53" w:rsidRDefault="00C25233" w:rsidP="00A77E0B">
            <w:pPr>
              <w:pStyle w:val="Table"/>
              <w:numPr>
                <w:ilvl w:val="0"/>
                <w:numId w:val="0"/>
              </w:numPr>
            </w:pPr>
          </w:p>
        </w:tc>
      </w:tr>
      <w:tr w:rsidR="00C25233" w:rsidRPr="00160F53" w14:paraId="3B51FF46" w14:textId="77777777" w:rsidTr="00A77E0B">
        <w:trPr>
          <w:trHeight w:val="288"/>
          <w:jc w:val="center"/>
        </w:trPr>
        <w:tc>
          <w:tcPr>
            <w:tcW w:w="10800" w:type="dxa"/>
            <w:gridSpan w:val="3"/>
            <w:vAlign w:val="center"/>
          </w:tcPr>
          <w:p w14:paraId="6D1BB7BA" w14:textId="77777777" w:rsidR="00C25233" w:rsidRDefault="00C25233" w:rsidP="00A77E0B">
            <w:pPr>
              <w:pStyle w:val="Table"/>
              <w:numPr>
                <w:ilvl w:val="0"/>
                <w:numId w:val="0"/>
              </w:numPr>
            </w:pPr>
          </w:p>
          <w:p w14:paraId="5B643BFA" w14:textId="4DEA8FF9" w:rsidR="00C25233" w:rsidRDefault="006F7325" w:rsidP="006F7325">
            <w:pPr>
              <w:pStyle w:val="Table"/>
              <w:numPr>
                <w:ilvl w:val="0"/>
                <w:numId w:val="3"/>
              </w:numPr>
              <w:ind w:right="150"/>
            </w:pPr>
            <w:r>
              <w:t xml:space="preserve">Describe the </w:t>
            </w:r>
            <w:r w:rsidRPr="006F7325">
              <w:t xml:space="preserve">one-time and recurring costs </w:t>
            </w:r>
            <w:r>
              <w:t xml:space="preserve">associated with implementing the </w:t>
            </w:r>
            <w:r w:rsidR="00097612">
              <w:t xml:space="preserve">Prepaid Card </w:t>
            </w:r>
            <w:r w:rsidR="00C25233">
              <w:t>service.</w:t>
            </w:r>
          </w:p>
          <w:p w14:paraId="2F5DC4C1" w14:textId="77777777" w:rsidR="00C25233" w:rsidRPr="00160F53" w:rsidRDefault="00C25233" w:rsidP="00A77E0B">
            <w:pPr>
              <w:pStyle w:val="Table"/>
              <w:numPr>
                <w:ilvl w:val="0"/>
                <w:numId w:val="0"/>
              </w:numPr>
              <w:ind w:left="360"/>
            </w:pPr>
          </w:p>
        </w:tc>
      </w:tr>
      <w:tr w:rsidR="00C25233" w:rsidRPr="00160F53" w14:paraId="454E4FB0" w14:textId="77777777" w:rsidTr="00A77E0B">
        <w:tblPrEx>
          <w:jc w:val="left"/>
        </w:tblPrEx>
        <w:trPr>
          <w:gridBefore w:val="1"/>
          <w:gridAfter w:val="1"/>
          <w:wBefore w:w="180" w:type="dxa"/>
          <w:wAfter w:w="230" w:type="dxa"/>
          <w:trHeight w:val="720"/>
        </w:trPr>
        <w:tc>
          <w:tcPr>
            <w:tcW w:w="10390" w:type="dxa"/>
            <w:tcBorders>
              <w:top w:val="single" w:sz="4" w:space="0" w:color="4B4F54"/>
              <w:left w:val="single" w:sz="4" w:space="0" w:color="4B4F54"/>
              <w:bottom w:val="single" w:sz="4" w:space="0" w:color="4B4F54"/>
              <w:right w:val="single" w:sz="4" w:space="0" w:color="4B4F54"/>
            </w:tcBorders>
            <w:shd w:val="clear" w:color="auto" w:fill="FFFFCC"/>
          </w:tcPr>
          <w:p w14:paraId="53BAEE21" w14:textId="77777777" w:rsidR="00C25233" w:rsidRDefault="00C25233" w:rsidP="00A77E0B">
            <w:pPr>
              <w:pStyle w:val="Table"/>
              <w:numPr>
                <w:ilvl w:val="0"/>
                <w:numId w:val="0"/>
              </w:numPr>
            </w:pPr>
          </w:p>
        </w:tc>
      </w:tr>
    </w:tbl>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gridCol w:w="7"/>
      </w:tblGrid>
      <w:tr w:rsidR="00D17E67" w:rsidRPr="00D17E67" w14:paraId="49F94219" w14:textId="77777777" w:rsidTr="00A77E0B">
        <w:trPr>
          <w:gridAfter w:val="1"/>
          <w:wAfter w:w="7" w:type="dxa"/>
          <w:trHeight w:val="576"/>
          <w:jc w:val="center"/>
        </w:trPr>
        <w:tc>
          <w:tcPr>
            <w:tcW w:w="10793" w:type="dxa"/>
            <w:gridSpan w:val="2"/>
            <w:tcBorders>
              <w:bottom w:val="double" w:sz="4" w:space="0" w:color="4B4F54"/>
            </w:tcBorders>
          </w:tcPr>
          <w:p w14:paraId="1A0EEF26" w14:textId="2135C4AD" w:rsidR="00D17E67" w:rsidRPr="00D17E67" w:rsidRDefault="00D17E67" w:rsidP="00D17E67">
            <w:pPr>
              <w:tabs>
                <w:tab w:val="center" w:pos="4680"/>
                <w:tab w:val="right" w:pos="9360"/>
              </w:tabs>
              <w:spacing w:after="0"/>
            </w:pPr>
            <w:r w:rsidRPr="00D17E67">
              <w:rPr>
                <w:caps/>
                <w:sz w:val="36"/>
                <w:szCs w:val="36"/>
              </w:rPr>
              <w:lastRenderedPageBreak/>
              <w:t xml:space="preserve">Tab </w:t>
            </w:r>
            <w:r>
              <w:rPr>
                <w:caps/>
                <w:sz w:val="36"/>
                <w:szCs w:val="36"/>
              </w:rPr>
              <w:t>6</w:t>
            </w:r>
            <w:r w:rsidRPr="00D17E67">
              <w:rPr>
                <w:caps/>
                <w:sz w:val="36"/>
                <w:szCs w:val="36"/>
              </w:rPr>
              <w:t xml:space="preserve">: </w:t>
            </w:r>
            <w:r>
              <w:rPr>
                <w:caps/>
                <w:sz w:val="36"/>
                <w:szCs w:val="36"/>
              </w:rPr>
              <w:t xml:space="preserve">VAlue-Added </w:t>
            </w:r>
            <w:r w:rsidRPr="00D17E67">
              <w:rPr>
                <w:caps/>
                <w:sz w:val="36"/>
                <w:szCs w:val="36"/>
              </w:rPr>
              <w:t>Services</w:t>
            </w:r>
          </w:p>
        </w:tc>
      </w:tr>
      <w:tr w:rsidR="00D17E67" w:rsidRPr="00D17E67" w14:paraId="6F689F91" w14:textId="77777777" w:rsidTr="00A77E0B">
        <w:trPr>
          <w:gridAfter w:val="1"/>
          <w:wAfter w:w="7" w:type="dxa"/>
          <w:trHeight w:val="360"/>
          <w:jc w:val="center"/>
        </w:trPr>
        <w:tc>
          <w:tcPr>
            <w:tcW w:w="2425" w:type="dxa"/>
            <w:tcBorders>
              <w:top w:val="double" w:sz="4" w:space="0" w:color="4B4F54"/>
            </w:tcBorders>
          </w:tcPr>
          <w:p w14:paraId="7A6982E2" w14:textId="77777777" w:rsidR="00D17E67" w:rsidRPr="00D17E67" w:rsidRDefault="00D17E67" w:rsidP="00D17E67">
            <w:pPr>
              <w:spacing w:after="0"/>
            </w:pPr>
            <w:r w:rsidRPr="00D17E67">
              <w:t>Solicitation Number:</w:t>
            </w:r>
          </w:p>
        </w:tc>
        <w:tc>
          <w:tcPr>
            <w:tcW w:w="8368" w:type="dxa"/>
            <w:tcBorders>
              <w:top w:val="double" w:sz="4" w:space="0" w:color="4B4F54"/>
            </w:tcBorders>
          </w:tcPr>
          <w:p w14:paraId="3CCF1515" w14:textId="77777777" w:rsidR="00D17E67" w:rsidRPr="00D17E67" w:rsidRDefault="00D17E67" w:rsidP="00D17E67">
            <w:pPr>
              <w:spacing w:after="0"/>
            </w:pPr>
            <w:r w:rsidRPr="00D17E67">
              <w:t>ITN 21-01</w:t>
            </w:r>
          </w:p>
        </w:tc>
      </w:tr>
      <w:tr w:rsidR="00D17E67" w:rsidRPr="00D17E67" w14:paraId="7BF01B40" w14:textId="77777777" w:rsidTr="00A77E0B">
        <w:trPr>
          <w:gridAfter w:val="1"/>
          <w:wAfter w:w="7" w:type="dxa"/>
          <w:trHeight w:val="720"/>
          <w:jc w:val="center"/>
        </w:trPr>
        <w:tc>
          <w:tcPr>
            <w:tcW w:w="2425" w:type="dxa"/>
          </w:tcPr>
          <w:p w14:paraId="1BBE6ED2" w14:textId="77777777" w:rsidR="00D17E67" w:rsidRPr="00D17E67" w:rsidRDefault="00D17E67" w:rsidP="00D17E67">
            <w:pPr>
              <w:spacing w:after="0"/>
            </w:pPr>
            <w:r w:rsidRPr="00D17E67">
              <w:t>Title:</w:t>
            </w:r>
          </w:p>
        </w:tc>
        <w:tc>
          <w:tcPr>
            <w:tcW w:w="8368" w:type="dxa"/>
            <w:tcBorders>
              <w:bottom w:val="double" w:sz="4" w:space="0" w:color="4B4F54"/>
            </w:tcBorders>
          </w:tcPr>
          <w:p w14:paraId="73AE2C8D" w14:textId="77777777" w:rsidR="00D17E67" w:rsidRPr="00D17E67" w:rsidRDefault="00D17E67" w:rsidP="00D17E67">
            <w:pPr>
              <w:spacing w:after="0"/>
            </w:pPr>
            <w:r w:rsidRPr="00D17E67">
              <w:t>Banking Services</w:t>
            </w:r>
          </w:p>
        </w:tc>
      </w:tr>
      <w:tr w:rsidR="00D17E67" w:rsidRPr="00D17E67" w14:paraId="329C9481" w14:textId="77777777" w:rsidTr="00A77E0B">
        <w:trPr>
          <w:gridAfter w:val="1"/>
          <w:wAfter w:w="7" w:type="dxa"/>
          <w:trHeight w:val="720"/>
          <w:jc w:val="center"/>
        </w:trPr>
        <w:tc>
          <w:tcPr>
            <w:tcW w:w="2425" w:type="dxa"/>
            <w:tcBorders>
              <w:top w:val="double" w:sz="4" w:space="0" w:color="4B4F54"/>
            </w:tcBorders>
            <w:vAlign w:val="bottom"/>
          </w:tcPr>
          <w:p w14:paraId="4552542B" w14:textId="77777777" w:rsidR="00D17E67" w:rsidRPr="00D17E67" w:rsidRDefault="00D17E67" w:rsidP="00D17E67">
            <w:pPr>
              <w:spacing w:after="0"/>
              <w:jc w:val="left"/>
            </w:pPr>
            <w:r w:rsidRPr="00D17E67">
              <w:t>Respondent:</w:t>
            </w:r>
          </w:p>
        </w:tc>
        <w:tc>
          <w:tcPr>
            <w:tcW w:w="8368" w:type="dxa"/>
            <w:tcBorders>
              <w:top w:val="double" w:sz="4" w:space="0" w:color="4B4F54"/>
              <w:bottom w:val="single" w:sz="4" w:space="0" w:color="808080" w:themeColor="background1" w:themeShade="80"/>
            </w:tcBorders>
            <w:vAlign w:val="bottom"/>
          </w:tcPr>
          <w:p w14:paraId="0273E172" w14:textId="77777777" w:rsidR="00D17E67" w:rsidRPr="00D17E67" w:rsidRDefault="00D17E67" w:rsidP="00D17E67">
            <w:pPr>
              <w:spacing w:after="0"/>
              <w:jc w:val="left"/>
            </w:pPr>
          </w:p>
        </w:tc>
      </w:tr>
      <w:tr w:rsidR="00D17E67" w:rsidRPr="00D17E67" w14:paraId="7A51C092" w14:textId="77777777" w:rsidTr="00A77E0B">
        <w:trPr>
          <w:gridAfter w:val="1"/>
          <w:wAfter w:w="7" w:type="dxa"/>
          <w:trHeight w:val="20"/>
          <w:jc w:val="center"/>
        </w:trPr>
        <w:tc>
          <w:tcPr>
            <w:tcW w:w="10793" w:type="dxa"/>
            <w:gridSpan w:val="2"/>
            <w:vAlign w:val="bottom"/>
          </w:tcPr>
          <w:p w14:paraId="3BF9D449" w14:textId="77777777" w:rsidR="00D17E67" w:rsidRPr="00D17E67" w:rsidRDefault="00D17E67" w:rsidP="00D17E67">
            <w:pPr>
              <w:spacing w:after="0"/>
            </w:pPr>
          </w:p>
        </w:tc>
      </w:tr>
      <w:tr w:rsidR="00D17E67" w:rsidRPr="00D17E67" w14:paraId="45716360" w14:textId="77777777" w:rsidTr="00A77E0B">
        <w:trPr>
          <w:trHeight w:val="432"/>
          <w:jc w:val="center"/>
        </w:trPr>
        <w:tc>
          <w:tcPr>
            <w:tcW w:w="10800" w:type="dxa"/>
            <w:gridSpan w:val="3"/>
            <w:tcBorders>
              <w:top w:val="single" w:sz="4" w:space="0" w:color="4B4F54"/>
              <w:bottom w:val="single" w:sz="4" w:space="0" w:color="4B4F54"/>
            </w:tcBorders>
            <w:shd w:val="clear" w:color="auto" w:fill="D9D9D9" w:themeFill="background1" w:themeFillShade="D9"/>
            <w:vAlign w:val="center"/>
          </w:tcPr>
          <w:p w14:paraId="2D5588E4" w14:textId="611AD0F0" w:rsidR="00D17E67" w:rsidRPr="00D17E67" w:rsidRDefault="009C1C30" w:rsidP="00D17E67">
            <w:pPr>
              <w:spacing w:after="0"/>
              <w:rPr>
                <w:b/>
              </w:rPr>
            </w:pPr>
            <w:r>
              <w:rPr>
                <w:b/>
              </w:rPr>
              <w:t>Value-Added Services</w:t>
            </w:r>
          </w:p>
        </w:tc>
      </w:tr>
      <w:tr w:rsidR="00D17E67" w:rsidRPr="00D17E67" w14:paraId="306B3A93" w14:textId="77777777" w:rsidTr="00A77E0B">
        <w:trPr>
          <w:trHeight w:val="20"/>
          <w:jc w:val="center"/>
        </w:trPr>
        <w:tc>
          <w:tcPr>
            <w:tcW w:w="10800" w:type="dxa"/>
            <w:gridSpan w:val="3"/>
            <w:tcBorders>
              <w:top w:val="single" w:sz="4" w:space="0" w:color="4B4F54"/>
            </w:tcBorders>
            <w:vAlign w:val="center"/>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70"/>
            </w:tblGrid>
            <w:tr w:rsidR="00D17E67" w:rsidRPr="00D17E67" w14:paraId="4A4419CC" w14:textId="77777777" w:rsidTr="00EB6923">
              <w:trPr>
                <w:trHeight w:val="288"/>
              </w:trPr>
              <w:tc>
                <w:tcPr>
                  <w:tcW w:w="10570" w:type="dxa"/>
                  <w:tcBorders>
                    <w:bottom w:val="single" w:sz="4" w:space="0" w:color="4B4F54"/>
                  </w:tcBorders>
                  <w:vAlign w:val="center"/>
                </w:tcPr>
                <w:p w14:paraId="76481591" w14:textId="7DC7395A" w:rsidR="00C25233" w:rsidRDefault="00EB6923" w:rsidP="00EB6923">
                  <w:pPr>
                    <w:spacing w:after="0" w:line="276" w:lineRule="auto"/>
                  </w:pPr>
                  <w:r w:rsidRPr="00EB6923">
                    <w:t>For each</w:t>
                  </w:r>
                  <w:r w:rsidR="005F2521">
                    <w:rPr>
                      <w:b/>
                    </w:rPr>
                    <w:t xml:space="preserve"> Value-</w:t>
                  </w:r>
                  <w:r>
                    <w:rPr>
                      <w:b/>
                    </w:rPr>
                    <w:t xml:space="preserve">Added Service, </w:t>
                  </w:r>
                  <w:r w:rsidR="00D17E67">
                    <w:t xml:space="preserve">describe the service your institution offers that may provide </w:t>
                  </w:r>
                  <w:r>
                    <w:t>enhanced</w:t>
                  </w:r>
                  <w:r w:rsidR="00D17E67">
                    <w:t xml:space="preserve"> benefits</w:t>
                  </w:r>
                  <w:r>
                    <w:t xml:space="preserve"> to the Board</w:t>
                  </w:r>
                  <w:r w:rsidR="006F3E64">
                    <w:t>, including operational efficiencies,</w:t>
                  </w:r>
                  <w:r w:rsidR="00D17E67">
                    <w:t xml:space="preserve"> </w:t>
                  </w:r>
                  <w:r w:rsidR="006F3E64">
                    <w:t>cost savings, etc.</w:t>
                  </w:r>
                  <w:r w:rsidR="00C25233">
                    <w:t xml:space="preserve"> The description should include:</w:t>
                  </w:r>
                </w:p>
                <w:p w14:paraId="4FF3B841" w14:textId="411972B0" w:rsidR="00C25233" w:rsidRDefault="00C25233" w:rsidP="00C25233">
                  <w:pPr>
                    <w:numPr>
                      <w:ilvl w:val="0"/>
                      <w:numId w:val="10"/>
                    </w:numPr>
                    <w:spacing w:after="0" w:line="276" w:lineRule="auto"/>
                  </w:pPr>
                  <w:r>
                    <w:t>Overview of the service</w:t>
                  </w:r>
                </w:p>
                <w:p w14:paraId="785FF781" w14:textId="709A06F3" w:rsidR="00C25233" w:rsidRDefault="00C25233" w:rsidP="00C25233">
                  <w:pPr>
                    <w:numPr>
                      <w:ilvl w:val="0"/>
                      <w:numId w:val="10"/>
                    </w:numPr>
                    <w:spacing w:after="0" w:line="276" w:lineRule="auto"/>
                  </w:pPr>
                  <w:r>
                    <w:t>Benefits to the Board</w:t>
                  </w:r>
                  <w:r w:rsidR="00C07EB8">
                    <w:t xml:space="preserve"> of receiving or utilizing the service</w:t>
                  </w:r>
                </w:p>
                <w:p w14:paraId="3E0ABDE4" w14:textId="3BA22E56" w:rsidR="00C25233" w:rsidRDefault="00C25233" w:rsidP="00C25233">
                  <w:pPr>
                    <w:numPr>
                      <w:ilvl w:val="0"/>
                      <w:numId w:val="10"/>
                    </w:numPr>
                    <w:spacing w:after="0" w:line="276" w:lineRule="auto"/>
                  </w:pPr>
                  <w:r>
                    <w:t>One-time and ongoing cost to the Board</w:t>
                  </w:r>
                  <w:r w:rsidR="00C07EB8">
                    <w:t xml:space="preserve"> for receiving or utilizing the service</w:t>
                  </w:r>
                </w:p>
                <w:p w14:paraId="4DCC3944" w14:textId="05A1C78D" w:rsidR="00C25233" w:rsidRDefault="00C25233" w:rsidP="00C25233">
                  <w:pPr>
                    <w:numPr>
                      <w:ilvl w:val="0"/>
                      <w:numId w:val="10"/>
                    </w:numPr>
                    <w:spacing w:after="0" w:line="276" w:lineRule="auto"/>
                  </w:pPr>
                  <w:r>
                    <w:t>Expectations or requirement</w:t>
                  </w:r>
                  <w:r w:rsidR="00C07EB8">
                    <w:t>s</w:t>
                  </w:r>
                  <w:r>
                    <w:t xml:space="preserve"> of the Board</w:t>
                  </w:r>
                  <w:r w:rsidR="00C07EB8">
                    <w:t xml:space="preserve"> in order to begin receiving or utilizing the service</w:t>
                  </w:r>
                </w:p>
                <w:p w14:paraId="4F8C81DE" w14:textId="6477F901" w:rsidR="00C25233" w:rsidRPr="00D17E67" w:rsidRDefault="00C07EB8" w:rsidP="00C25233">
                  <w:pPr>
                    <w:numPr>
                      <w:ilvl w:val="0"/>
                      <w:numId w:val="10"/>
                    </w:numPr>
                    <w:spacing w:after="0" w:line="276" w:lineRule="auto"/>
                  </w:pPr>
                  <w:r>
                    <w:t xml:space="preserve">Implementation </w:t>
                  </w:r>
                  <w:r w:rsidR="00C25233">
                    <w:t>activities</w:t>
                  </w:r>
                  <w:r>
                    <w:t xml:space="preserve"> necessary to be performed to begin receiving or utilizing the service</w:t>
                  </w:r>
                </w:p>
                <w:p w14:paraId="1996D3B2" w14:textId="77777777" w:rsidR="00D17E67" w:rsidRPr="00D17E67" w:rsidRDefault="00D17E67" w:rsidP="00D17E67">
                  <w:pPr>
                    <w:spacing w:after="0"/>
                  </w:pPr>
                </w:p>
              </w:tc>
            </w:tr>
            <w:tr w:rsidR="00D17E67" w:rsidRPr="00D17E67" w14:paraId="69AF19F7" w14:textId="77777777" w:rsidTr="00EB6923">
              <w:trPr>
                <w:trHeight w:val="720"/>
              </w:trPr>
              <w:tc>
                <w:tcPr>
                  <w:tcW w:w="10570" w:type="dxa"/>
                  <w:tcBorders>
                    <w:top w:val="single" w:sz="4" w:space="0" w:color="4B4F54"/>
                    <w:left w:val="single" w:sz="4" w:space="0" w:color="4B4F54"/>
                    <w:bottom w:val="single" w:sz="4" w:space="0" w:color="4B4F54"/>
                    <w:right w:val="single" w:sz="4" w:space="0" w:color="4B4F54"/>
                  </w:tcBorders>
                  <w:shd w:val="clear" w:color="auto" w:fill="FFFFCC"/>
                </w:tcPr>
                <w:p w14:paraId="319E818D" w14:textId="77777777" w:rsidR="00D17E67" w:rsidRPr="00D17E67" w:rsidRDefault="00D17E67" w:rsidP="00D17E67">
                  <w:pPr>
                    <w:spacing w:after="0"/>
                  </w:pPr>
                </w:p>
                <w:p w14:paraId="28DCBAEB" w14:textId="77777777" w:rsidR="00D17E67" w:rsidRPr="00D17E67" w:rsidRDefault="00D17E67" w:rsidP="00D17E67">
                  <w:pPr>
                    <w:spacing w:after="0"/>
                  </w:pPr>
                </w:p>
                <w:p w14:paraId="36FB81CB" w14:textId="77777777" w:rsidR="00D17E67" w:rsidRPr="00D17E67" w:rsidRDefault="00D17E67" w:rsidP="00D17E67">
                  <w:pPr>
                    <w:spacing w:after="0"/>
                  </w:pPr>
                </w:p>
              </w:tc>
            </w:tr>
          </w:tbl>
          <w:p w14:paraId="26DF2155" w14:textId="6209F346" w:rsidR="00EB6923" w:rsidRPr="00D17E67" w:rsidRDefault="00EB6923" w:rsidP="00D17E67">
            <w:pPr>
              <w:spacing w:after="0"/>
            </w:pPr>
          </w:p>
          <w:p w14:paraId="7289ED8D" w14:textId="77777777" w:rsidR="00D17E67" w:rsidRPr="00D17E67" w:rsidRDefault="00D17E67" w:rsidP="00D17E67">
            <w:pPr>
              <w:spacing w:after="0"/>
            </w:pPr>
          </w:p>
        </w:tc>
      </w:tr>
    </w:tbl>
    <w:p w14:paraId="24B39691" w14:textId="4C981314" w:rsidR="00C25233" w:rsidRDefault="00C25233" w:rsidP="00C25233">
      <w:pPr>
        <w:spacing w:after="0"/>
        <w:rPr>
          <w:caps/>
        </w:rPr>
      </w:pPr>
    </w:p>
    <w:p w14:paraId="54021877" w14:textId="77777777" w:rsidR="00C25233" w:rsidRDefault="00C25233" w:rsidP="00C25233">
      <w:pPr>
        <w:spacing w:after="0"/>
        <w:rPr>
          <w:caps/>
        </w:rPr>
      </w:pPr>
    </w:p>
    <w:p w14:paraId="30659236" w14:textId="77777777" w:rsidR="00C25233" w:rsidRDefault="00C25233" w:rsidP="00C25233">
      <w:pPr>
        <w:spacing w:after="0"/>
        <w:rPr>
          <w:caps/>
        </w:rPr>
      </w:pPr>
    </w:p>
    <w:p w14:paraId="2FA0365B" w14:textId="50225E7D" w:rsidR="00D17E67" w:rsidRDefault="00D17E67">
      <w:r>
        <w:rPr>
          <w:caps/>
        </w:rPr>
        <w:br w:type="page"/>
      </w:r>
    </w:p>
    <w:tbl>
      <w:tblPr>
        <w:tblStyle w:val="TableGrid"/>
        <w:tblW w:w="10883"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620"/>
        <w:gridCol w:w="630"/>
        <w:gridCol w:w="8543"/>
        <w:gridCol w:w="7"/>
        <w:gridCol w:w="83"/>
      </w:tblGrid>
      <w:tr w:rsidR="00EC37EB" w14:paraId="11CD870C" w14:textId="30376057" w:rsidTr="00714655">
        <w:trPr>
          <w:gridAfter w:val="2"/>
          <w:wAfter w:w="90" w:type="dxa"/>
          <w:trHeight w:val="576"/>
        </w:trPr>
        <w:tc>
          <w:tcPr>
            <w:tcW w:w="10793" w:type="dxa"/>
            <w:gridSpan w:val="3"/>
            <w:tcBorders>
              <w:bottom w:val="double" w:sz="4" w:space="0" w:color="auto"/>
            </w:tcBorders>
          </w:tcPr>
          <w:p w14:paraId="1DA659BE" w14:textId="0035F323" w:rsidR="00EC37EB" w:rsidRDefault="00D17E67" w:rsidP="00D17E67">
            <w:pPr>
              <w:pStyle w:val="DocumentTitle"/>
            </w:pPr>
            <w:r>
              <w:lastRenderedPageBreak/>
              <w:t>Tab 7</w:t>
            </w:r>
            <w:r w:rsidR="00EC37EB">
              <w:t>: Pricing Schedule</w:t>
            </w:r>
          </w:p>
        </w:tc>
      </w:tr>
      <w:tr w:rsidR="00EC37EB" w14:paraId="6CEBF21A" w14:textId="264A3857" w:rsidTr="00714655">
        <w:trPr>
          <w:trHeight w:val="360"/>
        </w:trPr>
        <w:tc>
          <w:tcPr>
            <w:tcW w:w="2250" w:type="dxa"/>
            <w:gridSpan w:val="2"/>
            <w:tcBorders>
              <w:top w:val="double" w:sz="4" w:space="0" w:color="auto"/>
              <w:bottom w:val="nil"/>
            </w:tcBorders>
          </w:tcPr>
          <w:p w14:paraId="14C2939B" w14:textId="77777777" w:rsidR="00EC37EB" w:rsidRDefault="00EC37EB" w:rsidP="00026388">
            <w:pPr>
              <w:pStyle w:val="Table"/>
              <w:numPr>
                <w:ilvl w:val="0"/>
                <w:numId w:val="0"/>
              </w:numPr>
            </w:pPr>
            <w:r>
              <w:t>Solicitation Number:</w:t>
            </w:r>
          </w:p>
        </w:tc>
        <w:tc>
          <w:tcPr>
            <w:tcW w:w="8633" w:type="dxa"/>
            <w:gridSpan w:val="3"/>
            <w:tcBorders>
              <w:top w:val="double" w:sz="4" w:space="0" w:color="auto"/>
              <w:bottom w:val="nil"/>
            </w:tcBorders>
          </w:tcPr>
          <w:p w14:paraId="07A55649" w14:textId="4B2093BD" w:rsidR="00EC37EB" w:rsidRDefault="00EC37EB" w:rsidP="00562DF5">
            <w:pPr>
              <w:pStyle w:val="Table"/>
              <w:numPr>
                <w:ilvl w:val="0"/>
                <w:numId w:val="0"/>
              </w:numPr>
            </w:pPr>
            <w:r>
              <w:t>ITN 21-01</w:t>
            </w:r>
          </w:p>
        </w:tc>
      </w:tr>
      <w:tr w:rsidR="00EC37EB" w14:paraId="3D9F190C" w14:textId="6DA783AA" w:rsidTr="00714655">
        <w:trPr>
          <w:trHeight w:val="720"/>
        </w:trPr>
        <w:tc>
          <w:tcPr>
            <w:tcW w:w="2250" w:type="dxa"/>
            <w:gridSpan w:val="2"/>
            <w:tcBorders>
              <w:bottom w:val="double" w:sz="4" w:space="0" w:color="auto"/>
            </w:tcBorders>
          </w:tcPr>
          <w:p w14:paraId="32B3C981" w14:textId="77777777" w:rsidR="00EC37EB" w:rsidRDefault="00EC37EB" w:rsidP="00026388">
            <w:pPr>
              <w:pStyle w:val="Table"/>
              <w:numPr>
                <w:ilvl w:val="0"/>
                <w:numId w:val="0"/>
              </w:numPr>
            </w:pPr>
            <w:r>
              <w:t>Title:</w:t>
            </w:r>
          </w:p>
        </w:tc>
        <w:tc>
          <w:tcPr>
            <w:tcW w:w="8633" w:type="dxa"/>
            <w:gridSpan w:val="3"/>
            <w:tcBorders>
              <w:bottom w:val="double" w:sz="4" w:space="0" w:color="auto"/>
            </w:tcBorders>
          </w:tcPr>
          <w:p w14:paraId="36462FA8" w14:textId="373EBF7C" w:rsidR="00EC37EB" w:rsidRDefault="00EC37EB" w:rsidP="00026388">
            <w:pPr>
              <w:pStyle w:val="Table"/>
              <w:numPr>
                <w:ilvl w:val="0"/>
                <w:numId w:val="0"/>
              </w:numPr>
            </w:pPr>
            <w:r>
              <w:t xml:space="preserve">Banking </w:t>
            </w:r>
            <w:r w:rsidRPr="002E4B6B">
              <w:t>Services</w:t>
            </w:r>
          </w:p>
        </w:tc>
      </w:tr>
      <w:tr w:rsidR="00EC37EB" w14:paraId="5A1906D2" w14:textId="77777777" w:rsidTr="00714655">
        <w:tblPrEx>
          <w:jc w:val="center"/>
          <w:tblBorders>
            <w:bottom w:val="none" w:sz="0" w:space="0" w:color="auto"/>
          </w:tblBorders>
        </w:tblPrEx>
        <w:trPr>
          <w:gridAfter w:val="2"/>
          <w:wAfter w:w="90" w:type="dxa"/>
          <w:trHeight w:val="720"/>
          <w:jc w:val="center"/>
        </w:trPr>
        <w:tc>
          <w:tcPr>
            <w:tcW w:w="1620" w:type="dxa"/>
            <w:tcBorders>
              <w:top w:val="double" w:sz="4" w:space="0" w:color="4B4F54"/>
            </w:tcBorders>
            <w:vAlign w:val="bottom"/>
          </w:tcPr>
          <w:p w14:paraId="661435C4" w14:textId="77777777" w:rsidR="00EC37EB" w:rsidRDefault="00EC37EB" w:rsidP="00A77E0B">
            <w:pPr>
              <w:pStyle w:val="Table"/>
              <w:numPr>
                <w:ilvl w:val="0"/>
                <w:numId w:val="0"/>
              </w:numPr>
              <w:jc w:val="left"/>
            </w:pPr>
            <w:r>
              <w:t>Respondent:</w:t>
            </w:r>
          </w:p>
        </w:tc>
        <w:tc>
          <w:tcPr>
            <w:tcW w:w="9173" w:type="dxa"/>
            <w:gridSpan w:val="2"/>
            <w:tcBorders>
              <w:top w:val="double" w:sz="4" w:space="0" w:color="4B4F54"/>
              <w:bottom w:val="single" w:sz="4" w:space="0" w:color="808080" w:themeColor="background1" w:themeShade="80"/>
            </w:tcBorders>
            <w:vAlign w:val="bottom"/>
          </w:tcPr>
          <w:p w14:paraId="305F7BB1" w14:textId="77777777" w:rsidR="00EC37EB" w:rsidRDefault="00EC37EB" w:rsidP="00A77E0B">
            <w:pPr>
              <w:pStyle w:val="Table"/>
              <w:numPr>
                <w:ilvl w:val="0"/>
                <w:numId w:val="0"/>
              </w:numPr>
              <w:jc w:val="left"/>
            </w:pPr>
          </w:p>
        </w:tc>
      </w:tr>
      <w:tr w:rsidR="00EC37EB" w14:paraId="43031A47" w14:textId="77777777" w:rsidTr="00714655">
        <w:tblPrEx>
          <w:jc w:val="center"/>
          <w:tblBorders>
            <w:bottom w:val="none" w:sz="0" w:space="0" w:color="auto"/>
          </w:tblBorders>
        </w:tblPrEx>
        <w:trPr>
          <w:gridAfter w:val="2"/>
          <w:wAfter w:w="90" w:type="dxa"/>
          <w:trHeight w:val="20"/>
          <w:jc w:val="center"/>
        </w:trPr>
        <w:tc>
          <w:tcPr>
            <w:tcW w:w="10793" w:type="dxa"/>
            <w:gridSpan w:val="3"/>
            <w:vAlign w:val="bottom"/>
          </w:tcPr>
          <w:p w14:paraId="0D27981C" w14:textId="77777777" w:rsidR="00EC37EB" w:rsidRDefault="00EC37EB" w:rsidP="00A77E0B">
            <w:pPr>
              <w:pStyle w:val="Table"/>
              <w:numPr>
                <w:ilvl w:val="0"/>
                <w:numId w:val="0"/>
              </w:numPr>
            </w:pPr>
          </w:p>
        </w:tc>
      </w:tr>
      <w:tr w:rsidR="00EC37EB" w:rsidRPr="00066565" w14:paraId="3AA3C521" w14:textId="77777777" w:rsidTr="00714655">
        <w:tblPrEx>
          <w:jc w:val="center"/>
          <w:tblBorders>
            <w:bottom w:val="none" w:sz="0" w:space="0" w:color="auto"/>
          </w:tblBorders>
        </w:tblPrEx>
        <w:trPr>
          <w:gridAfter w:val="1"/>
          <w:wAfter w:w="83" w:type="dxa"/>
          <w:trHeight w:val="432"/>
          <w:jc w:val="center"/>
        </w:trPr>
        <w:tc>
          <w:tcPr>
            <w:tcW w:w="10800" w:type="dxa"/>
            <w:gridSpan w:val="4"/>
            <w:tcBorders>
              <w:top w:val="single" w:sz="4" w:space="0" w:color="4B4F54"/>
              <w:bottom w:val="single" w:sz="4" w:space="0" w:color="4B4F54"/>
            </w:tcBorders>
            <w:shd w:val="clear" w:color="auto" w:fill="D9D9D9" w:themeFill="background1" w:themeFillShade="D9"/>
            <w:vAlign w:val="center"/>
          </w:tcPr>
          <w:p w14:paraId="6913E0CB" w14:textId="31AE34BF" w:rsidR="00EC37EB" w:rsidRPr="00066565" w:rsidRDefault="00D617A2" w:rsidP="00EC37EB">
            <w:pPr>
              <w:pStyle w:val="Table"/>
              <w:numPr>
                <w:ilvl w:val="0"/>
                <w:numId w:val="0"/>
              </w:numPr>
              <w:jc w:val="left"/>
              <w:rPr>
                <w:b/>
              </w:rPr>
            </w:pPr>
            <w:r>
              <w:rPr>
                <w:b/>
              </w:rPr>
              <w:t>Total Sample Monthly Invoice</w:t>
            </w:r>
          </w:p>
        </w:tc>
      </w:tr>
      <w:tr w:rsidR="00EC37EB" w14:paraId="3EA6C13C" w14:textId="71A5445D" w:rsidTr="00714655">
        <w:trPr>
          <w:gridAfter w:val="2"/>
          <w:wAfter w:w="90" w:type="dxa"/>
          <w:trHeight w:val="342"/>
        </w:trPr>
        <w:tc>
          <w:tcPr>
            <w:tcW w:w="10793" w:type="dxa"/>
            <w:gridSpan w:val="3"/>
            <w:vAlign w:val="bottom"/>
          </w:tcPr>
          <w:p w14:paraId="60D2ED98" w14:textId="6DCB5F73" w:rsidR="00EC37EB" w:rsidRDefault="00EC37EB" w:rsidP="00257E22">
            <w:pPr>
              <w:pStyle w:val="Table"/>
              <w:numPr>
                <w:ilvl w:val="0"/>
                <w:numId w:val="0"/>
              </w:numPr>
              <w:jc w:val="left"/>
              <w:rPr>
                <w:b/>
              </w:rPr>
            </w:pPr>
          </w:p>
          <w:p w14:paraId="3D155544" w14:textId="06FF2B33" w:rsidR="0012301A" w:rsidRDefault="005C5D92" w:rsidP="00D617A2">
            <w:pPr>
              <w:pStyle w:val="Table"/>
              <w:numPr>
                <w:ilvl w:val="0"/>
                <w:numId w:val="33"/>
              </w:numPr>
              <w:jc w:val="left"/>
            </w:pPr>
            <w:r>
              <w:t xml:space="preserve">As described in Section 5.04 of the ITN, provide an example monthly invoice, for the following </w:t>
            </w:r>
            <w:r w:rsidR="008C2565">
              <w:t>service</w:t>
            </w:r>
            <w:r w:rsidR="00AC798F">
              <w:t>s</w:t>
            </w:r>
            <w:r w:rsidR="008C2565">
              <w:t xml:space="preserve"> / grouping</w:t>
            </w:r>
            <w:r w:rsidR="00AC798F">
              <w:t xml:space="preserve">s </w:t>
            </w:r>
            <w:r w:rsidR="000A3808">
              <w:t>for three accounts</w:t>
            </w:r>
            <w:r>
              <w:t xml:space="preserve"> (</w:t>
            </w:r>
            <w:r w:rsidR="000A3808">
              <w:t>one each of deposit, controlled disbursement, and withdrawal</w:t>
            </w:r>
            <w:r>
              <w:t>)</w:t>
            </w:r>
            <w:r w:rsidR="0012301A">
              <w:t>:</w:t>
            </w:r>
          </w:p>
          <w:p w14:paraId="0123E9C8" w14:textId="2945C09F" w:rsidR="0012301A" w:rsidRDefault="0012301A" w:rsidP="00AC798F">
            <w:pPr>
              <w:pStyle w:val="ListParagraph"/>
              <w:numPr>
                <w:ilvl w:val="0"/>
                <w:numId w:val="31"/>
              </w:numPr>
              <w:spacing w:after="0"/>
            </w:pPr>
            <w:r>
              <w:t>Account Maintenance</w:t>
            </w:r>
          </w:p>
          <w:p w14:paraId="541A9FBA" w14:textId="26CA0EC6" w:rsidR="0012301A" w:rsidRDefault="008C2565" w:rsidP="00AC798F">
            <w:pPr>
              <w:pStyle w:val="ListParagraph"/>
              <w:numPr>
                <w:ilvl w:val="0"/>
                <w:numId w:val="31"/>
              </w:numPr>
              <w:spacing w:after="0"/>
            </w:pPr>
            <w:r>
              <w:t>Positive Pay</w:t>
            </w:r>
          </w:p>
          <w:p w14:paraId="15C81FE5" w14:textId="608A0769" w:rsidR="0012301A" w:rsidRDefault="008C2565" w:rsidP="00AC798F">
            <w:pPr>
              <w:pStyle w:val="ListParagraph"/>
              <w:numPr>
                <w:ilvl w:val="0"/>
                <w:numId w:val="31"/>
              </w:numPr>
              <w:spacing w:after="0"/>
            </w:pPr>
            <w:r>
              <w:t>Checks Paid</w:t>
            </w:r>
          </w:p>
          <w:p w14:paraId="59115920" w14:textId="40F31F14" w:rsidR="0012301A" w:rsidRDefault="008C2565" w:rsidP="00AC798F">
            <w:pPr>
              <w:pStyle w:val="ListParagraph"/>
              <w:numPr>
                <w:ilvl w:val="0"/>
                <w:numId w:val="31"/>
              </w:numPr>
              <w:spacing w:after="0"/>
            </w:pPr>
            <w:r>
              <w:t>Deposits</w:t>
            </w:r>
          </w:p>
          <w:p w14:paraId="1C6BF0AB" w14:textId="6AB534E8" w:rsidR="008C2565" w:rsidRDefault="008C2565" w:rsidP="00AC798F">
            <w:pPr>
              <w:pStyle w:val="ListParagraph"/>
              <w:numPr>
                <w:ilvl w:val="0"/>
                <w:numId w:val="31"/>
              </w:numPr>
              <w:spacing w:after="0"/>
            </w:pPr>
            <w:r>
              <w:t>Wire Transfers</w:t>
            </w:r>
          </w:p>
          <w:p w14:paraId="44BB98C0" w14:textId="4D2AF5ED" w:rsidR="008C2565" w:rsidRDefault="008C2565" w:rsidP="00AC798F">
            <w:pPr>
              <w:pStyle w:val="ListParagraph"/>
              <w:numPr>
                <w:ilvl w:val="0"/>
                <w:numId w:val="31"/>
              </w:numPr>
              <w:spacing w:after="0"/>
            </w:pPr>
            <w:r>
              <w:t>Book Transfers</w:t>
            </w:r>
          </w:p>
          <w:p w14:paraId="042970D9" w14:textId="2A73949F" w:rsidR="008C2565" w:rsidRDefault="008C2565" w:rsidP="00AC798F">
            <w:pPr>
              <w:pStyle w:val="ListParagraph"/>
              <w:numPr>
                <w:ilvl w:val="0"/>
                <w:numId w:val="31"/>
              </w:numPr>
              <w:spacing w:after="0"/>
            </w:pPr>
            <w:r>
              <w:t>Return Items</w:t>
            </w:r>
          </w:p>
          <w:p w14:paraId="2D55D778" w14:textId="77777777" w:rsidR="008C2565" w:rsidRDefault="008C2565" w:rsidP="00AC798F">
            <w:pPr>
              <w:pStyle w:val="ListParagraph"/>
              <w:numPr>
                <w:ilvl w:val="0"/>
                <w:numId w:val="31"/>
              </w:numPr>
              <w:spacing w:after="0"/>
            </w:pPr>
            <w:r>
              <w:t>ACH Deposits</w:t>
            </w:r>
          </w:p>
          <w:p w14:paraId="454A5719" w14:textId="77777777" w:rsidR="008C2565" w:rsidRDefault="008C2565" w:rsidP="00AC798F">
            <w:pPr>
              <w:pStyle w:val="ListParagraph"/>
              <w:numPr>
                <w:ilvl w:val="0"/>
                <w:numId w:val="31"/>
              </w:numPr>
              <w:spacing w:after="0"/>
            </w:pPr>
            <w:r>
              <w:t>ACH Withdrawals</w:t>
            </w:r>
          </w:p>
          <w:p w14:paraId="20DBA44C" w14:textId="77777777" w:rsidR="008C2565" w:rsidRDefault="008C2565" w:rsidP="00AC798F">
            <w:pPr>
              <w:pStyle w:val="ListParagraph"/>
              <w:numPr>
                <w:ilvl w:val="0"/>
                <w:numId w:val="31"/>
              </w:numPr>
              <w:spacing w:after="0"/>
            </w:pPr>
            <w:r>
              <w:t>ACH Returns</w:t>
            </w:r>
          </w:p>
          <w:p w14:paraId="771C965B" w14:textId="38595C29" w:rsidR="00473C8F" w:rsidRDefault="008C2565" w:rsidP="00AC798F">
            <w:pPr>
              <w:pStyle w:val="ListParagraph"/>
              <w:numPr>
                <w:ilvl w:val="0"/>
                <w:numId w:val="31"/>
              </w:numPr>
              <w:spacing w:after="0"/>
            </w:pPr>
            <w:r>
              <w:t>Stop Payments</w:t>
            </w:r>
          </w:p>
          <w:p w14:paraId="57315CA5" w14:textId="2255D04E" w:rsidR="008C2565" w:rsidRDefault="008C2565" w:rsidP="00AC798F">
            <w:pPr>
              <w:pStyle w:val="ListParagraph"/>
              <w:numPr>
                <w:ilvl w:val="0"/>
                <w:numId w:val="31"/>
              </w:numPr>
              <w:spacing w:after="0"/>
            </w:pPr>
            <w:r>
              <w:t>Information Reporting</w:t>
            </w:r>
          </w:p>
          <w:p w14:paraId="51250917" w14:textId="73B88F3E" w:rsidR="008C2565" w:rsidRDefault="008C2565" w:rsidP="00AC798F">
            <w:pPr>
              <w:pStyle w:val="ListParagraph"/>
              <w:numPr>
                <w:ilvl w:val="0"/>
                <w:numId w:val="31"/>
              </w:numPr>
              <w:spacing w:after="0"/>
            </w:pPr>
            <w:r>
              <w:t>Image Retrieval</w:t>
            </w:r>
          </w:p>
          <w:p w14:paraId="00A7BB16" w14:textId="417B02D2" w:rsidR="0012301A" w:rsidRDefault="00714655" w:rsidP="00AC798F">
            <w:pPr>
              <w:pStyle w:val="ListParagraph"/>
              <w:numPr>
                <w:ilvl w:val="0"/>
                <w:numId w:val="31"/>
              </w:numPr>
              <w:spacing w:after="0"/>
            </w:pPr>
            <w:r>
              <w:t>Interest Earnings</w:t>
            </w:r>
          </w:p>
          <w:p w14:paraId="2AEF5DA9" w14:textId="77777777" w:rsidR="001F3EF9" w:rsidRPr="00994572" w:rsidRDefault="001F3EF9" w:rsidP="001F3EF9">
            <w:pPr>
              <w:pStyle w:val="Table"/>
              <w:numPr>
                <w:ilvl w:val="0"/>
                <w:numId w:val="0"/>
              </w:num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1F3EF9" w:rsidRPr="00160F53" w14:paraId="7166A28C" w14:textId="77777777" w:rsidTr="0009189C">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BE8EA05" w14:textId="77777777" w:rsidR="001F3EF9" w:rsidRPr="00160F53" w:rsidRDefault="001F3EF9" w:rsidP="001F3EF9">
                  <w:pPr>
                    <w:pStyle w:val="Table"/>
                    <w:numPr>
                      <w:ilvl w:val="0"/>
                      <w:numId w:val="0"/>
                    </w:numPr>
                  </w:pPr>
                </w:p>
              </w:tc>
            </w:tr>
          </w:tbl>
          <w:p w14:paraId="5B5A5FDB" w14:textId="77777777" w:rsidR="001F3EF9" w:rsidRDefault="001F3EF9" w:rsidP="001F3EF9">
            <w:pPr>
              <w:pStyle w:val="Table"/>
              <w:numPr>
                <w:ilvl w:val="0"/>
                <w:numId w:val="0"/>
              </w:numPr>
              <w:ind w:left="360"/>
              <w:jc w:val="left"/>
            </w:pPr>
          </w:p>
          <w:p w14:paraId="5C8D9555" w14:textId="03D1DA51" w:rsidR="00EC37EB" w:rsidRPr="00194356" w:rsidRDefault="00EC37EB" w:rsidP="00D617A2">
            <w:pPr>
              <w:pStyle w:val="Table"/>
              <w:numPr>
                <w:ilvl w:val="0"/>
                <w:numId w:val="0"/>
              </w:numPr>
              <w:jc w:val="left"/>
            </w:pPr>
          </w:p>
        </w:tc>
      </w:tr>
      <w:tr w:rsidR="00EC37EB" w14:paraId="400AE293" w14:textId="77777777" w:rsidTr="00714655">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90" w:type="dxa"/>
          <w:trHeight w:val="342"/>
        </w:trPr>
        <w:tc>
          <w:tcPr>
            <w:tcW w:w="10793" w:type="dxa"/>
            <w:gridSpan w:val="3"/>
            <w:tcBorders>
              <w:top w:val="nil"/>
              <w:left w:val="nil"/>
              <w:bottom w:val="nil"/>
              <w:right w:val="nil"/>
            </w:tcBorders>
          </w:tcPr>
          <w:p w14:paraId="13B91FEF" w14:textId="4207DEE9" w:rsidR="00EC37EB" w:rsidRPr="00194356" w:rsidRDefault="00EC37EB" w:rsidP="00EC37EB">
            <w:pPr>
              <w:pStyle w:val="Table"/>
              <w:numPr>
                <w:ilvl w:val="0"/>
                <w:numId w:val="0"/>
              </w:numPr>
              <w:jc w:val="left"/>
            </w:pPr>
          </w:p>
        </w:tc>
      </w:tr>
      <w:tr w:rsidR="00EC37EB" w14:paraId="7370B2B5" w14:textId="77777777" w:rsidTr="00714655">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right w:w="108" w:type="dxa"/>
          </w:tblCellMar>
        </w:tblPrEx>
        <w:trPr>
          <w:gridAfter w:val="2"/>
          <w:wAfter w:w="90" w:type="dxa"/>
          <w:trHeight w:val="342"/>
        </w:trPr>
        <w:tc>
          <w:tcPr>
            <w:tcW w:w="10793" w:type="dxa"/>
            <w:gridSpan w:val="3"/>
            <w:tcBorders>
              <w:top w:val="nil"/>
              <w:left w:val="nil"/>
              <w:bottom w:val="nil"/>
              <w:right w:val="nil"/>
            </w:tcBorders>
          </w:tcPr>
          <w:p w14:paraId="26645DD6" w14:textId="77777777" w:rsidR="00EC37EB" w:rsidRDefault="00EC37EB" w:rsidP="00A77E0B">
            <w:pPr>
              <w:pStyle w:val="Table"/>
              <w:numPr>
                <w:ilvl w:val="0"/>
                <w:numId w:val="0"/>
              </w:numPr>
              <w:jc w:val="left"/>
              <w:rPr>
                <w:b/>
              </w:rPr>
            </w:pPr>
          </w:p>
        </w:tc>
      </w:tr>
    </w:tbl>
    <w:p w14:paraId="369DC858" w14:textId="77777777" w:rsidR="000823BA" w:rsidRPr="00EC37EB" w:rsidRDefault="000823BA" w:rsidP="00EC37EB">
      <w:pPr>
        <w:rPr>
          <w:b/>
        </w:rPr>
      </w:pPr>
    </w:p>
    <w:sectPr w:rsidR="000823BA" w:rsidRPr="00EC37EB" w:rsidSect="003D0012">
      <w:headerReference w:type="even" r:id="rId12"/>
      <w:headerReference w:type="default" r:id="rId13"/>
      <w:footerReference w:type="default" r:id="rId14"/>
      <w:headerReference w:type="first" r:id="rId15"/>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F6724" w14:textId="77777777" w:rsidR="00D0418A" w:rsidRDefault="00D0418A" w:rsidP="007C3604">
      <w:pPr>
        <w:spacing w:after="0" w:line="240" w:lineRule="auto"/>
      </w:pPr>
      <w:r>
        <w:separator/>
      </w:r>
    </w:p>
  </w:endnote>
  <w:endnote w:type="continuationSeparator" w:id="0">
    <w:p w14:paraId="7FEA17FF" w14:textId="77777777" w:rsidR="00D0418A" w:rsidRDefault="00D0418A"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17F34E5D" w:rsidR="00BC39CA" w:rsidRDefault="00BC39CA" w:rsidP="0044586A">
    <w:pPr>
      <w:pStyle w:val="DocumentFooter"/>
    </w:pPr>
    <w:r>
      <w:fldChar w:fldCharType="begin"/>
    </w:r>
    <w:r>
      <w:instrText xml:space="preserve"> PAGE   \* MERGEFORMAT </w:instrText>
    </w:r>
    <w:r>
      <w:fldChar w:fldCharType="separate"/>
    </w:r>
    <w:r w:rsidR="000367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7369" w14:textId="77777777" w:rsidR="00D0418A" w:rsidRDefault="00D0418A" w:rsidP="007C3604">
      <w:pPr>
        <w:spacing w:after="0" w:line="240" w:lineRule="auto"/>
      </w:pPr>
      <w:r>
        <w:separator/>
      </w:r>
    </w:p>
  </w:footnote>
  <w:footnote w:type="continuationSeparator" w:id="0">
    <w:p w14:paraId="7DBB033A" w14:textId="77777777" w:rsidR="00D0418A" w:rsidRDefault="00D0418A" w:rsidP="007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EEF1" w14:textId="6EACE02D" w:rsidR="00BC39CA" w:rsidRDefault="00BC3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CDF5" w14:textId="79211089" w:rsidR="00BC39CA" w:rsidRDefault="00BC3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1F4E" w14:textId="3E4EC373" w:rsidR="00BC39CA" w:rsidRDefault="00BC3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8589" w14:textId="6327491A" w:rsidR="00BC39CA" w:rsidRDefault="00BC39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2023" w14:textId="752C464E" w:rsidR="00BC39CA" w:rsidRDefault="00BC39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40C0" w14:textId="04845115" w:rsidR="00BC39CA" w:rsidRDefault="00BC3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19A3"/>
    <w:multiLevelType w:val="hybridMultilevel"/>
    <w:tmpl w:val="D8221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A72F33"/>
    <w:multiLevelType w:val="hybridMultilevel"/>
    <w:tmpl w:val="D6D43F7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9927C70">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D041F"/>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F3F65"/>
    <w:multiLevelType w:val="hybridMultilevel"/>
    <w:tmpl w:val="93602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E73E3"/>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0CD3"/>
    <w:multiLevelType w:val="hybridMultilevel"/>
    <w:tmpl w:val="B776D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A15FD"/>
    <w:multiLevelType w:val="hybridMultilevel"/>
    <w:tmpl w:val="6EF8BE2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A2DA3"/>
    <w:multiLevelType w:val="hybridMultilevel"/>
    <w:tmpl w:val="03D0A240"/>
    <w:lvl w:ilvl="0" w:tplc="7BDABC4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D148D"/>
    <w:multiLevelType w:val="hybridMultilevel"/>
    <w:tmpl w:val="2A6E4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21CE9"/>
    <w:multiLevelType w:val="hybridMultilevel"/>
    <w:tmpl w:val="0F5CA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8096E"/>
    <w:multiLevelType w:val="hybridMultilevel"/>
    <w:tmpl w:val="EC60DD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2" w15:restartNumberingAfterBreak="0">
    <w:nsid w:val="435E241C"/>
    <w:multiLevelType w:val="hybridMultilevel"/>
    <w:tmpl w:val="EE62EC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9927C70">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F1288"/>
    <w:multiLevelType w:val="hybridMultilevel"/>
    <w:tmpl w:val="433A6D3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9927C70">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C54AA"/>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C106D"/>
    <w:multiLevelType w:val="hybridMultilevel"/>
    <w:tmpl w:val="C2140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052C6"/>
    <w:multiLevelType w:val="hybridMultilevel"/>
    <w:tmpl w:val="A15015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545920"/>
    <w:multiLevelType w:val="hybridMultilevel"/>
    <w:tmpl w:val="81B0BF4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9927C70">
      <w:start w:val="1"/>
      <w:numFmt w:val="lowerLetter"/>
      <w:lvlText w:val="(%3)"/>
      <w:lvlJc w:val="left"/>
      <w:pPr>
        <w:ind w:left="2160" w:hanging="5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A68B2"/>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D6D72"/>
    <w:multiLevelType w:val="hybridMultilevel"/>
    <w:tmpl w:val="A9106E8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FC4182"/>
    <w:multiLevelType w:val="hybridMultilevel"/>
    <w:tmpl w:val="C9BE04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121E1"/>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F74CF"/>
    <w:multiLevelType w:val="hybridMultilevel"/>
    <w:tmpl w:val="D0DE4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77F8A"/>
    <w:multiLevelType w:val="hybridMultilevel"/>
    <w:tmpl w:val="2D46220A"/>
    <w:lvl w:ilvl="0" w:tplc="4F5AB29E">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262F63"/>
    <w:multiLevelType w:val="hybridMultilevel"/>
    <w:tmpl w:val="B776D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F420D4"/>
    <w:multiLevelType w:val="hybridMultilevel"/>
    <w:tmpl w:val="190AE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64CC"/>
    <w:multiLevelType w:val="hybridMultilevel"/>
    <w:tmpl w:val="8B5CB9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9927C70">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65E12"/>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C3364"/>
    <w:multiLevelType w:val="hybridMultilevel"/>
    <w:tmpl w:val="B26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63E85"/>
    <w:multiLevelType w:val="hybridMultilevel"/>
    <w:tmpl w:val="5C08F7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256A8"/>
    <w:multiLevelType w:val="hybridMultilevel"/>
    <w:tmpl w:val="5C08F7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40247"/>
    <w:multiLevelType w:val="hybridMultilevel"/>
    <w:tmpl w:val="3B0CC8CC"/>
    <w:lvl w:ilvl="0" w:tplc="4F5AB29E">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17"/>
  </w:num>
  <w:num w:numId="5">
    <w:abstractNumId w:val="16"/>
  </w:num>
  <w:num w:numId="6">
    <w:abstractNumId w:val="8"/>
  </w:num>
  <w:num w:numId="7">
    <w:abstractNumId w:val="25"/>
  </w:num>
  <w:num w:numId="8">
    <w:abstractNumId w:val="30"/>
  </w:num>
  <w:num w:numId="9">
    <w:abstractNumId w:val="6"/>
  </w:num>
  <w:num w:numId="10">
    <w:abstractNumId w:val="10"/>
  </w:num>
  <w:num w:numId="11">
    <w:abstractNumId w:val="4"/>
  </w:num>
  <w:num w:numId="12">
    <w:abstractNumId w:val="1"/>
  </w:num>
  <w:num w:numId="13">
    <w:abstractNumId w:val="26"/>
  </w:num>
  <w:num w:numId="14">
    <w:abstractNumId w:val="13"/>
  </w:num>
  <w:num w:numId="15">
    <w:abstractNumId w:val="12"/>
  </w:num>
  <w:num w:numId="16">
    <w:abstractNumId w:val="11"/>
  </w:num>
  <w:num w:numId="17">
    <w:abstractNumId w:val="15"/>
  </w:num>
  <w:num w:numId="18">
    <w:abstractNumId w:val="7"/>
  </w:num>
  <w:num w:numId="19">
    <w:abstractNumId w:val="19"/>
  </w:num>
  <w:num w:numId="20">
    <w:abstractNumId w:val="18"/>
  </w:num>
  <w:num w:numId="21">
    <w:abstractNumId w:val="14"/>
  </w:num>
  <w:num w:numId="22">
    <w:abstractNumId w:val="2"/>
  </w:num>
  <w:num w:numId="23">
    <w:abstractNumId w:val="27"/>
  </w:num>
  <w:num w:numId="24">
    <w:abstractNumId w:val="21"/>
  </w:num>
  <w:num w:numId="25">
    <w:abstractNumId w:val="3"/>
  </w:num>
  <w:num w:numId="26">
    <w:abstractNumId w:val="28"/>
  </w:num>
  <w:num w:numId="27">
    <w:abstractNumId w:val="31"/>
  </w:num>
  <w:num w:numId="28">
    <w:abstractNumId w:val="23"/>
  </w:num>
  <w:num w:numId="29">
    <w:abstractNumId w:val="20"/>
  </w:num>
  <w:num w:numId="30">
    <w:abstractNumId w:val="29"/>
  </w:num>
  <w:num w:numId="31">
    <w:abstractNumId w:val="22"/>
  </w:num>
  <w:num w:numId="32">
    <w:abstractNumId w:val="24"/>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27D18"/>
    <w:rsid w:val="000311C6"/>
    <w:rsid w:val="000321A7"/>
    <w:rsid w:val="00033BEF"/>
    <w:rsid w:val="00036779"/>
    <w:rsid w:val="000367F0"/>
    <w:rsid w:val="00036D28"/>
    <w:rsid w:val="00040B2C"/>
    <w:rsid w:val="00042352"/>
    <w:rsid w:val="0004282B"/>
    <w:rsid w:val="00043A78"/>
    <w:rsid w:val="000469C2"/>
    <w:rsid w:val="00046EA1"/>
    <w:rsid w:val="000507DB"/>
    <w:rsid w:val="00050DEA"/>
    <w:rsid w:val="00051972"/>
    <w:rsid w:val="00051B19"/>
    <w:rsid w:val="00055D7C"/>
    <w:rsid w:val="000564DA"/>
    <w:rsid w:val="000567EE"/>
    <w:rsid w:val="00060815"/>
    <w:rsid w:val="00061422"/>
    <w:rsid w:val="000622A5"/>
    <w:rsid w:val="00062800"/>
    <w:rsid w:val="00063735"/>
    <w:rsid w:val="000637CE"/>
    <w:rsid w:val="0006575B"/>
    <w:rsid w:val="00066608"/>
    <w:rsid w:val="00071B25"/>
    <w:rsid w:val="000722A3"/>
    <w:rsid w:val="000731D0"/>
    <w:rsid w:val="000748A9"/>
    <w:rsid w:val="000754A9"/>
    <w:rsid w:val="000769BD"/>
    <w:rsid w:val="00077194"/>
    <w:rsid w:val="00077656"/>
    <w:rsid w:val="0007767E"/>
    <w:rsid w:val="00077A95"/>
    <w:rsid w:val="00077C29"/>
    <w:rsid w:val="0008089F"/>
    <w:rsid w:val="000809E3"/>
    <w:rsid w:val="000823BA"/>
    <w:rsid w:val="00082455"/>
    <w:rsid w:val="00087373"/>
    <w:rsid w:val="00090456"/>
    <w:rsid w:val="00090796"/>
    <w:rsid w:val="0009189C"/>
    <w:rsid w:val="00092684"/>
    <w:rsid w:val="00093F28"/>
    <w:rsid w:val="00094A90"/>
    <w:rsid w:val="000955B1"/>
    <w:rsid w:val="00095CD2"/>
    <w:rsid w:val="000972B5"/>
    <w:rsid w:val="00097612"/>
    <w:rsid w:val="00097B59"/>
    <w:rsid w:val="000A3808"/>
    <w:rsid w:val="000A4AB9"/>
    <w:rsid w:val="000A5B16"/>
    <w:rsid w:val="000A5EFE"/>
    <w:rsid w:val="000A7728"/>
    <w:rsid w:val="000B328A"/>
    <w:rsid w:val="000B3540"/>
    <w:rsid w:val="000B3FC6"/>
    <w:rsid w:val="000B6D25"/>
    <w:rsid w:val="000C17AC"/>
    <w:rsid w:val="000C2102"/>
    <w:rsid w:val="000C2325"/>
    <w:rsid w:val="000C2FF4"/>
    <w:rsid w:val="000C38E5"/>
    <w:rsid w:val="000C3E4E"/>
    <w:rsid w:val="000C58D4"/>
    <w:rsid w:val="000C696D"/>
    <w:rsid w:val="000C77E2"/>
    <w:rsid w:val="000C786D"/>
    <w:rsid w:val="000D0FC1"/>
    <w:rsid w:val="000D1443"/>
    <w:rsid w:val="000D205D"/>
    <w:rsid w:val="000D4A0D"/>
    <w:rsid w:val="000D58A9"/>
    <w:rsid w:val="000D6103"/>
    <w:rsid w:val="000E05FC"/>
    <w:rsid w:val="000E1356"/>
    <w:rsid w:val="000E3417"/>
    <w:rsid w:val="000E576E"/>
    <w:rsid w:val="000E65FC"/>
    <w:rsid w:val="000E67EC"/>
    <w:rsid w:val="000E6993"/>
    <w:rsid w:val="000E6BCE"/>
    <w:rsid w:val="000E6CFC"/>
    <w:rsid w:val="000E6FE6"/>
    <w:rsid w:val="000E7474"/>
    <w:rsid w:val="000E7E0E"/>
    <w:rsid w:val="000F186C"/>
    <w:rsid w:val="000F3CFD"/>
    <w:rsid w:val="000F7A4D"/>
    <w:rsid w:val="001016F8"/>
    <w:rsid w:val="00101867"/>
    <w:rsid w:val="0010194B"/>
    <w:rsid w:val="00102E2B"/>
    <w:rsid w:val="0010547B"/>
    <w:rsid w:val="001066CF"/>
    <w:rsid w:val="00107F6E"/>
    <w:rsid w:val="00110F69"/>
    <w:rsid w:val="00111FAF"/>
    <w:rsid w:val="001127E2"/>
    <w:rsid w:val="001150E1"/>
    <w:rsid w:val="00116F1F"/>
    <w:rsid w:val="00122377"/>
    <w:rsid w:val="0012301A"/>
    <w:rsid w:val="00125221"/>
    <w:rsid w:val="00126DDF"/>
    <w:rsid w:val="0013014E"/>
    <w:rsid w:val="00130B83"/>
    <w:rsid w:val="00134243"/>
    <w:rsid w:val="00135E18"/>
    <w:rsid w:val="001360F4"/>
    <w:rsid w:val="00136699"/>
    <w:rsid w:val="00136BC6"/>
    <w:rsid w:val="00136CB3"/>
    <w:rsid w:val="00143103"/>
    <w:rsid w:val="00144AA3"/>
    <w:rsid w:val="0015238E"/>
    <w:rsid w:val="001523E2"/>
    <w:rsid w:val="00152B2C"/>
    <w:rsid w:val="0015741C"/>
    <w:rsid w:val="00157774"/>
    <w:rsid w:val="00157B7D"/>
    <w:rsid w:val="00157F81"/>
    <w:rsid w:val="001648EF"/>
    <w:rsid w:val="00170C94"/>
    <w:rsid w:val="001726B8"/>
    <w:rsid w:val="00174B04"/>
    <w:rsid w:val="00177E8C"/>
    <w:rsid w:val="00180051"/>
    <w:rsid w:val="001802DE"/>
    <w:rsid w:val="001830B5"/>
    <w:rsid w:val="00183E26"/>
    <w:rsid w:val="00184692"/>
    <w:rsid w:val="00186E4A"/>
    <w:rsid w:val="0019153F"/>
    <w:rsid w:val="001924F6"/>
    <w:rsid w:val="00192ACD"/>
    <w:rsid w:val="00193F3B"/>
    <w:rsid w:val="0019624E"/>
    <w:rsid w:val="00196345"/>
    <w:rsid w:val="0019671B"/>
    <w:rsid w:val="00196A52"/>
    <w:rsid w:val="00197A04"/>
    <w:rsid w:val="001A0B76"/>
    <w:rsid w:val="001A22A2"/>
    <w:rsid w:val="001A3094"/>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D76"/>
    <w:rsid w:val="001D6D87"/>
    <w:rsid w:val="001E19C8"/>
    <w:rsid w:val="001E19D7"/>
    <w:rsid w:val="001E2B91"/>
    <w:rsid w:val="001E3AB1"/>
    <w:rsid w:val="001E496D"/>
    <w:rsid w:val="001E5E4A"/>
    <w:rsid w:val="001E6DA5"/>
    <w:rsid w:val="001E7B7E"/>
    <w:rsid w:val="001F04A8"/>
    <w:rsid w:val="001F3EF9"/>
    <w:rsid w:val="001F65D0"/>
    <w:rsid w:val="001F732D"/>
    <w:rsid w:val="001F7B75"/>
    <w:rsid w:val="0020170E"/>
    <w:rsid w:val="0020357A"/>
    <w:rsid w:val="00203DD9"/>
    <w:rsid w:val="0021056E"/>
    <w:rsid w:val="00211955"/>
    <w:rsid w:val="00211A7A"/>
    <w:rsid w:val="00213D22"/>
    <w:rsid w:val="0021472D"/>
    <w:rsid w:val="00217515"/>
    <w:rsid w:val="002235D2"/>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0677"/>
    <w:rsid w:val="002637F2"/>
    <w:rsid w:val="002641D9"/>
    <w:rsid w:val="002646DB"/>
    <w:rsid w:val="0026482A"/>
    <w:rsid w:val="00266A4E"/>
    <w:rsid w:val="00266B8B"/>
    <w:rsid w:val="00267136"/>
    <w:rsid w:val="002674DE"/>
    <w:rsid w:val="00267CF2"/>
    <w:rsid w:val="00267DCD"/>
    <w:rsid w:val="00272204"/>
    <w:rsid w:val="00273189"/>
    <w:rsid w:val="00273E06"/>
    <w:rsid w:val="00274713"/>
    <w:rsid w:val="002748B5"/>
    <w:rsid w:val="00276E27"/>
    <w:rsid w:val="00277B18"/>
    <w:rsid w:val="002801D0"/>
    <w:rsid w:val="00280F52"/>
    <w:rsid w:val="00283C15"/>
    <w:rsid w:val="002850EF"/>
    <w:rsid w:val="00285115"/>
    <w:rsid w:val="00290C4E"/>
    <w:rsid w:val="0029100B"/>
    <w:rsid w:val="002934B8"/>
    <w:rsid w:val="0029358D"/>
    <w:rsid w:val="00296DC7"/>
    <w:rsid w:val="00296EC1"/>
    <w:rsid w:val="002A3137"/>
    <w:rsid w:val="002A6923"/>
    <w:rsid w:val="002A6CDF"/>
    <w:rsid w:val="002B0066"/>
    <w:rsid w:val="002B0DCB"/>
    <w:rsid w:val="002B1AFF"/>
    <w:rsid w:val="002B21DE"/>
    <w:rsid w:val="002B2A1C"/>
    <w:rsid w:val="002B2BA0"/>
    <w:rsid w:val="002B482B"/>
    <w:rsid w:val="002B5365"/>
    <w:rsid w:val="002B6F2E"/>
    <w:rsid w:val="002C0AD6"/>
    <w:rsid w:val="002C160C"/>
    <w:rsid w:val="002C1FCE"/>
    <w:rsid w:val="002C1FEC"/>
    <w:rsid w:val="002C236F"/>
    <w:rsid w:val="002D0F73"/>
    <w:rsid w:val="002D0FA0"/>
    <w:rsid w:val="002D1C4B"/>
    <w:rsid w:val="002D2450"/>
    <w:rsid w:val="002D2B20"/>
    <w:rsid w:val="002D418D"/>
    <w:rsid w:val="002D577E"/>
    <w:rsid w:val="002D61FF"/>
    <w:rsid w:val="002D662F"/>
    <w:rsid w:val="002D6DDE"/>
    <w:rsid w:val="002E0A6E"/>
    <w:rsid w:val="002E0E94"/>
    <w:rsid w:val="002E3F87"/>
    <w:rsid w:val="002E4B6B"/>
    <w:rsid w:val="002E5514"/>
    <w:rsid w:val="002E5C36"/>
    <w:rsid w:val="002E6121"/>
    <w:rsid w:val="002E6371"/>
    <w:rsid w:val="002E6A45"/>
    <w:rsid w:val="002E76EB"/>
    <w:rsid w:val="002F0862"/>
    <w:rsid w:val="002F3A0E"/>
    <w:rsid w:val="002F5F13"/>
    <w:rsid w:val="002F6756"/>
    <w:rsid w:val="003000E4"/>
    <w:rsid w:val="0030020B"/>
    <w:rsid w:val="003007B7"/>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B6E"/>
    <w:rsid w:val="00331548"/>
    <w:rsid w:val="00332E5D"/>
    <w:rsid w:val="00333B7F"/>
    <w:rsid w:val="003342CF"/>
    <w:rsid w:val="00334463"/>
    <w:rsid w:val="00335476"/>
    <w:rsid w:val="00335D24"/>
    <w:rsid w:val="0033644F"/>
    <w:rsid w:val="00336E1E"/>
    <w:rsid w:val="003376AC"/>
    <w:rsid w:val="003405B0"/>
    <w:rsid w:val="00340A44"/>
    <w:rsid w:val="00342C77"/>
    <w:rsid w:val="00343142"/>
    <w:rsid w:val="00352EDB"/>
    <w:rsid w:val="00353EB5"/>
    <w:rsid w:val="003557FB"/>
    <w:rsid w:val="00356167"/>
    <w:rsid w:val="00356529"/>
    <w:rsid w:val="0035674C"/>
    <w:rsid w:val="00357F7E"/>
    <w:rsid w:val="00360027"/>
    <w:rsid w:val="0036423B"/>
    <w:rsid w:val="00364E6E"/>
    <w:rsid w:val="00365583"/>
    <w:rsid w:val="00365743"/>
    <w:rsid w:val="00367275"/>
    <w:rsid w:val="00367942"/>
    <w:rsid w:val="00370EE0"/>
    <w:rsid w:val="003716DF"/>
    <w:rsid w:val="00372208"/>
    <w:rsid w:val="00372799"/>
    <w:rsid w:val="00373556"/>
    <w:rsid w:val="0037485C"/>
    <w:rsid w:val="00374E87"/>
    <w:rsid w:val="00375489"/>
    <w:rsid w:val="00375BD9"/>
    <w:rsid w:val="00376B94"/>
    <w:rsid w:val="00380521"/>
    <w:rsid w:val="003805B2"/>
    <w:rsid w:val="00380D11"/>
    <w:rsid w:val="00380E7D"/>
    <w:rsid w:val="0038425D"/>
    <w:rsid w:val="00385420"/>
    <w:rsid w:val="00391086"/>
    <w:rsid w:val="0039132A"/>
    <w:rsid w:val="003944FA"/>
    <w:rsid w:val="00395E8B"/>
    <w:rsid w:val="00396C50"/>
    <w:rsid w:val="003A03A6"/>
    <w:rsid w:val="003A452C"/>
    <w:rsid w:val="003A47BF"/>
    <w:rsid w:val="003A79F9"/>
    <w:rsid w:val="003B04B0"/>
    <w:rsid w:val="003B4A97"/>
    <w:rsid w:val="003B5FA5"/>
    <w:rsid w:val="003B6EC3"/>
    <w:rsid w:val="003B7650"/>
    <w:rsid w:val="003B7905"/>
    <w:rsid w:val="003C1558"/>
    <w:rsid w:val="003C1D2C"/>
    <w:rsid w:val="003C53EA"/>
    <w:rsid w:val="003C54D2"/>
    <w:rsid w:val="003C566A"/>
    <w:rsid w:val="003C579C"/>
    <w:rsid w:val="003C6776"/>
    <w:rsid w:val="003C6968"/>
    <w:rsid w:val="003D0012"/>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3B80"/>
    <w:rsid w:val="00414E42"/>
    <w:rsid w:val="00415603"/>
    <w:rsid w:val="00415E81"/>
    <w:rsid w:val="00416224"/>
    <w:rsid w:val="00416916"/>
    <w:rsid w:val="00416BA6"/>
    <w:rsid w:val="00417466"/>
    <w:rsid w:val="004176DF"/>
    <w:rsid w:val="00421D1E"/>
    <w:rsid w:val="00422330"/>
    <w:rsid w:val="004225F3"/>
    <w:rsid w:val="00422C10"/>
    <w:rsid w:val="00423C1D"/>
    <w:rsid w:val="00424049"/>
    <w:rsid w:val="00425CF3"/>
    <w:rsid w:val="00425EE7"/>
    <w:rsid w:val="0043026C"/>
    <w:rsid w:val="004303FC"/>
    <w:rsid w:val="004321E0"/>
    <w:rsid w:val="00432F04"/>
    <w:rsid w:val="0043710D"/>
    <w:rsid w:val="00437DBE"/>
    <w:rsid w:val="004402CB"/>
    <w:rsid w:val="0044183E"/>
    <w:rsid w:val="00442144"/>
    <w:rsid w:val="0044586A"/>
    <w:rsid w:val="00445B09"/>
    <w:rsid w:val="00445C3E"/>
    <w:rsid w:val="00446552"/>
    <w:rsid w:val="004479F6"/>
    <w:rsid w:val="00447DF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3C8F"/>
    <w:rsid w:val="00476694"/>
    <w:rsid w:val="004766E1"/>
    <w:rsid w:val="00480009"/>
    <w:rsid w:val="004807A3"/>
    <w:rsid w:val="00484334"/>
    <w:rsid w:val="00486DAD"/>
    <w:rsid w:val="00491129"/>
    <w:rsid w:val="0049120D"/>
    <w:rsid w:val="00494233"/>
    <w:rsid w:val="00495324"/>
    <w:rsid w:val="004969FF"/>
    <w:rsid w:val="004A531C"/>
    <w:rsid w:val="004A5359"/>
    <w:rsid w:val="004A5467"/>
    <w:rsid w:val="004B1220"/>
    <w:rsid w:val="004B1F5F"/>
    <w:rsid w:val="004B48E3"/>
    <w:rsid w:val="004B4C95"/>
    <w:rsid w:val="004B4DD7"/>
    <w:rsid w:val="004B5424"/>
    <w:rsid w:val="004B594D"/>
    <w:rsid w:val="004B5C44"/>
    <w:rsid w:val="004C1C18"/>
    <w:rsid w:val="004C1F89"/>
    <w:rsid w:val="004C2EFD"/>
    <w:rsid w:val="004C4393"/>
    <w:rsid w:val="004C5017"/>
    <w:rsid w:val="004C546D"/>
    <w:rsid w:val="004C5BBF"/>
    <w:rsid w:val="004D2CD2"/>
    <w:rsid w:val="004D4B4E"/>
    <w:rsid w:val="004D707A"/>
    <w:rsid w:val="004D7270"/>
    <w:rsid w:val="004D7F15"/>
    <w:rsid w:val="004D7FD9"/>
    <w:rsid w:val="004E3D8B"/>
    <w:rsid w:val="004E41AC"/>
    <w:rsid w:val="004E4BA0"/>
    <w:rsid w:val="004E66DD"/>
    <w:rsid w:val="004E6833"/>
    <w:rsid w:val="004E6BC5"/>
    <w:rsid w:val="004E6C0A"/>
    <w:rsid w:val="004E6FBA"/>
    <w:rsid w:val="004E7086"/>
    <w:rsid w:val="004F1C41"/>
    <w:rsid w:val="004F225D"/>
    <w:rsid w:val="004F3216"/>
    <w:rsid w:val="004F3E21"/>
    <w:rsid w:val="004F4303"/>
    <w:rsid w:val="004F4855"/>
    <w:rsid w:val="004F5FDF"/>
    <w:rsid w:val="004F64C2"/>
    <w:rsid w:val="004F7A49"/>
    <w:rsid w:val="004F7F3B"/>
    <w:rsid w:val="00502CFD"/>
    <w:rsid w:val="00504C42"/>
    <w:rsid w:val="00504F5C"/>
    <w:rsid w:val="00507D69"/>
    <w:rsid w:val="00510459"/>
    <w:rsid w:val="005132E7"/>
    <w:rsid w:val="00514617"/>
    <w:rsid w:val="005150C7"/>
    <w:rsid w:val="00515B4E"/>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3762"/>
    <w:rsid w:val="00545DDF"/>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5F0E"/>
    <w:rsid w:val="00587EC9"/>
    <w:rsid w:val="00590FBA"/>
    <w:rsid w:val="0059447F"/>
    <w:rsid w:val="00594A34"/>
    <w:rsid w:val="00597D73"/>
    <w:rsid w:val="005A1200"/>
    <w:rsid w:val="005A1A9F"/>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D92"/>
    <w:rsid w:val="005C5E6D"/>
    <w:rsid w:val="005C6137"/>
    <w:rsid w:val="005C794B"/>
    <w:rsid w:val="005D04A6"/>
    <w:rsid w:val="005D11A5"/>
    <w:rsid w:val="005D3DBF"/>
    <w:rsid w:val="005D4179"/>
    <w:rsid w:val="005D5263"/>
    <w:rsid w:val="005D56D6"/>
    <w:rsid w:val="005D5938"/>
    <w:rsid w:val="005D73C6"/>
    <w:rsid w:val="005D7673"/>
    <w:rsid w:val="005E0016"/>
    <w:rsid w:val="005E0603"/>
    <w:rsid w:val="005E1111"/>
    <w:rsid w:val="005E26B9"/>
    <w:rsid w:val="005E5FF4"/>
    <w:rsid w:val="005E694C"/>
    <w:rsid w:val="005F2521"/>
    <w:rsid w:val="005F27AB"/>
    <w:rsid w:val="005F4CE5"/>
    <w:rsid w:val="005F62B4"/>
    <w:rsid w:val="005F6E87"/>
    <w:rsid w:val="00600AE5"/>
    <w:rsid w:val="006015B3"/>
    <w:rsid w:val="00601CEC"/>
    <w:rsid w:val="00603E58"/>
    <w:rsid w:val="00604243"/>
    <w:rsid w:val="00604466"/>
    <w:rsid w:val="006066D4"/>
    <w:rsid w:val="00607984"/>
    <w:rsid w:val="00610A92"/>
    <w:rsid w:val="00612092"/>
    <w:rsid w:val="00613520"/>
    <w:rsid w:val="00617E37"/>
    <w:rsid w:val="00623A22"/>
    <w:rsid w:val="00623DAE"/>
    <w:rsid w:val="006301A7"/>
    <w:rsid w:val="00630DC2"/>
    <w:rsid w:val="006311D6"/>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42B4"/>
    <w:rsid w:val="0065631B"/>
    <w:rsid w:val="00656C5D"/>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A0D"/>
    <w:rsid w:val="00676B55"/>
    <w:rsid w:val="00676F86"/>
    <w:rsid w:val="006812BF"/>
    <w:rsid w:val="00681EBD"/>
    <w:rsid w:val="006824D0"/>
    <w:rsid w:val="00683551"/>
    <w:rsid w:val="006847AA"/>
    <w:rsid w:val="00684B1D"/>
    <w:rsid w:val="006877FF"/>
    <w:rsid w:val="0069008D"/>
    <w:rsid w:val="0069026E"/>
    <w:rsid w:val="006904BA"/>
    <w:rsid w:val="0069394E"/>
    <w:rsid w:val="00694188"/>
    <w:rsid w:val="006941D4"/>
    <w:rsid w:val="00694234"/>
    <w:rsid w:val="0069544E"/>
    <w:rsid w:val="006954EE"/>
    <w:rsid w:val="00696B02"/>
    <w:rsid w:val="006A366F"/>
    <w:rsid w:val="006A7C1D"/>
    <w:rsid w:val="006A7DCA"/>
    <w:rsid w:val="006B057A"/>
    <w:rsid w:val="006B2169"/>
    <w:rsid w:val="006B3489"/>
    <w:rsid w:val="006B370C"/>
    <w:rsid w:val="006B4DB4"/>
    <w:rsid w:val="006B61A9"/>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F86"/>
    <w:rsid w:val="006D6B8F"/>
    <w:rsid w:val="006D7D30"/>
    <w:rsid w:val="006E03FD"/>
    <w:rsid w:val="006E2CFC"/>
    <w:rsid w:val="006E331E"/>
    <w:rsid w:val="006E35A0"/>
    <w:rsid w:val="006E48C1"/>
    <w:rsid w:val="006E6E13"/>
    <w:rsid w:val="006F1732"/>
    <w:rsid w:val="006F35DC"/>
    <w:rsid w:val="006F3E64"/>
    <w:rsid w:val="006F67B0"/>
    <w:rsid w:val="006F6D9F"/>
    <w:rsid w:val="006F7325"/>
    <w:rsid w:val="0070220F"/>
    <w:rsid w:val="0070323F"/>
    <w:rsid w:val="00703C05"/>
    <w:rsid w:val="00704970"/>
    <w:rsid w:val="00706FE7"/>
    <w:rsid w:val="007074E4"/>
    <w:rsid w:val="00711FEB"/>
    <w:rsid w:val="00712A7D"/>
    <w:rsid w:val="00713E9A"/>
    <w:rsid w:val="00714655"/>
    <w:rsid w:val="007146CE"/>
    <w:rsid w:val="007166D4"/>
    <w:rsid w:val="00717E1D"/>
    <w:rsid w:val="007203C8"/>
    <w:rsid w:val="00721421"/>
    <w:rsid w:val="00722099"/>
    <w:rsid w:val="007228BE"/>
    <w:rsid w:val="00722EE9"/>
    <w:rsid w:val="00724F16"/>
    <w:rsid w:val="00725763"/>
    <w:rsid w:val="0072613B"/>
    <w:rsid w:val="00726B0D"/>
    <w:rsid w:val="00726D02"/>
    <w:rsid w:val="007278FB"/>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BF8"/>
    <w:rsid w:val="007737D5"/>
    <w:rsid w:val="00773DA1"/>
    <w:rsid w:val="00776233"/>
    <w:rsid w:val="00781476"/>
    <w:rsid w:val="00781C7C"/>
    <w:rsid w:val="007833A4"/>
    <w:rsid w:val="007857C7"/>
    <w:rsid w:val="0078786A"/>
    <w:rsid w:val="00790ADA"/>
    <w:rsid w:val="00790BA9"/>
    <w:rsid w:val="007912AB"/>
    <w:rsid w:val="00791936"/>
    <w:rsid w:val="00792A73"/>
    <w:rsid w:val="00792AC0"/>
    <w:rsid w:val="00793AD4"/>
    <w:rsid w:val="00793B9C"/>
    <w:rsid w:val="00793FB7"/>
    <w:rsid w:val="007940F9"/>
    <w:rsid w:val="00795F40"/>
    <w:rsid w:val="007972DD"/>
    <w:rsid w:val="007A2B43"/>
    <w:rsid w:val="007A2F43"/>
    <w:rsid w:val="007A3131"/>
    <w:rsid w:val="007A5854"/>
    <w:rsid w:val="007A629B"/>
    <w:rsid w:val="007A6BA4"/>
    <w:rsid w:val="007B04FB"/>
    <w:rsid w:val="007B08FC"/>
    <w:rsid w:val="007B2C94"/>
    <w:rsid w:val="007B5B51"/>
    <w:rsid w:val="007B6602"/>
    <w:rsid w:val="007B754A"/>
    <w:rsid w:val="007C2A8A"/>
    <w:rsid w:val="007C2D35"/>
    <w:rsid w:val="007C2E54"/>
    <w:rsid w:val="007C3604"/>
    <w:rsid w:val="007C374C"/>
    <w:rsid w:val="007C39CE"/>
    <w:rsid w:val="007C477E"/>
    <w:rsid w:val="007C48F4"/>
    <w:rsid w:val="007C54E9"/>
    <w:rsid w:val="007C66CD"/>
    <w:rsid w:val="007D23CE"/>
    <w:rsid w:val="007D3497"/>
    <w:rsid w:val="007D65B9"/>
    <w:rsid w:val="007D79EF"/>
    <w:rsid w:val="007D7D7C"/>
    <w:rsid w:val="007E4EA0"/>
    <w:rsid w:val="007E6C5D"/>
    <w:rsid w:val="007F0253"/>
    <w:rsid w:val="007F139A"/>
    <w:rsid w:val="007F1C12"/>
    <w:rsid w:val="007F5290"/>
    <w:rsid w:val="00800BDB"/>
    <w:rsid w:val="00802EAC"/>
    <w:rsid w:val="008035D1"/>
    <w:rsid w:val="00803DF9"/>
    <w:rsid w:val="00804CC7"/>
    <w:rsid w:val="00804F0D"/>
    <w:rsid w:val="008060F8"/>
    <w:rsid w:val="00806735"/>
    <w:rsid w:val="00806A32"/>
    <w:rsid w:val="00810027"/>
    <w:rsid w:val="00810BD4"/>
    <w:rsid w:val="00814E22"/>
    <w:rsid w:val="0081636B"/>
    <w:rsid w:val="008170EA"/>
    <w:rsid w:val="0082112D"/>
    <w:rsid w:val="00821834"/>
    <w:rsid w:val="00823419"/>
    <w:rsid w:val="008243C1"/>
    <w:rsid w:val="00824690"/>
    <w:rsid w:val="00824950"/>
    <w:rsid w:val="00826139"/>
    <w:rsid w:val="0082631D"/>
    <w:rsid w:val="00826AD8"/>
    <w:rsid w:val="00826F35"/>
    <w:rsid w:val="00827635"/>
    <w:rsid w:val="00831274"/>
    <w:rsid w:val="00833D8E"/>
    <w:rsid w:val="00834C2D"/>
    <w:rsid w:val="00835DE2"/>
    <w:rsid w:val="008369F5"/>
    <w:rsid w:val="00841753"/>
    <w:rsid w:val="00841A01"/>
    <w:rsid w:val="00841A5D"/>
    <w:rsid w:val="00843A2B"/>
    <w:rsid w:val="00844F16"/>
    <w:rsid w:val="008452DD"/>
    <w:rsid w:val="00845573"/>
    <w:rsid w:val="00845B83"/>
    <w:rsid w:val="00847263"/>
    <w:rsid w:val="008504A3"/>
    <w:rsid w:val="00850A3B"/>
    <w:rsid w:val="00850D00"/>
    <w:rsid w:val="0085232D"/>
    <w:rsid w:val="00852AE0"/>
    <w:rsid w:val="0085321B"/>
    <w:rsid w:val="00854A87"/>
    <w:rsid w:val="00856C62"/>
    <w:rsid w:val="0085792C"/>
    <w:rsid w:val="00860B4B"/>
    <w:rsid w:val="00863854"/>
    <w:rsid w:val="00871530"/>
    <w:rsid w:val="00872C6C"/>
    <w:rsid w:val="00873249"/>
    <w:rsid w:val="008740DD"/>
    <w:rsid w:val="008773F0"/>
    <w:rsid w:val="00884C22"/>
    <w:rsid w:val="0088629A"/>
    <w:rsid w:val="00886EAD"/>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565"/>
    <w:rsid w:val="008C282B"/>
    <w:rsid w:val="008C6036"/>
    <w:rsid w:val="008C60CB"/>
    <w:rsid w:val="008C6C81"/>
    <w:rsid w:val="008C79FD"/>
    <w:rsid w:val="008D1830"/>
    <w:rsid w:val="008D1DC7"/>
    <w:rsid w:val="008D1E2C"/>
    <w:rsid w:val="008D2924"/>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21E9"/>
    <w:rsid w:val="008F269A"/>
    <w:rsid w:val="008F42F8"/>
    <w:rsid w:val="008F67BD"/>
    <w:rsid w:val="00900642"/>
    <w:rsid w:val="00900E90"/>
    <w:rsid w:val="009032D5"/>
    <w:rsid w:val="00911A46"/>
    <w:rsid w:val="00912699"/>
    <w:rsid w:val="00912A7F"/>
    <w:rsid w:val="00912C3C"/>
    <w:rsid w:val="009141D3"/>
    <w:rsid w:val="00915DB6"/>
    <w:rsid w:val="0091770C"/>
    <w:rsid w:val="0092209C"/>
    <w:rsid w:val="009224EA"/>
    <w:rsid w:val="0092351C"/>
    <w:rsid w:val="009267F0"/>
    <w:rsid w:val="009268A8"/>
    <w:rsid w:val="00927B99"/>
    <w:rsid w:val="00930252"/>
    <w:rsid w:val="00931961"/>
    <w:rsid w:val="00931D79"/>
    <w:rsid w:val="00932FB4"/>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3301"/>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1C5"/>
    <w:rsid w:val="009955E0"/>
    <w:rsid w:val="0099669B"/>
    <w:rsid w:val="00996E91"/>
    <w:rsid w:val="0099790C"/>
    <w:rsid w:val="009A436A"/>
    <w:rsid w:val="009A79F1"/>
    <w:rsid w:val="009A7E99"/>
    <w:rsid w:val="009B1463"/>
    <w:rsid w:val="009C0175"/>
    <w:rsid w:val="009C17F5"/>
    <w:rsid w:val="009C1C30"/>
    <w:rsid w:val="009C20D5"/>
    <w:rsid w:val="009C638F"/>
    <w:rsid w:val="009C656B"/>
    <w:rsid w:val="009C68D5"/>
    <w:rsid w:val="009C6964"/>
    <w:rsid w:val="009C6A77"/>
    <w:rsid w:val="009C735A"/>
    <w:rsid w:val="009C768F"/>
    <w:rsid w:val="009C77EA"/>
    <w:rsid w:val="009D2B3A"/>
    <w:rsid w:val="009D39D5"/>
    <w:rsid w:val="009D44B6"/>
    <w:rsid w:val="009D61D8"/>
    <w:rsid w:val="009D7334"/>
    <w:rsid w:val="009E273C"/>
    <w:rsid w:val="009E2894"/>
    <w:rsid w:val="009E445D"/>
    <w:rsid w:val="009E5C92"/>
    <w:rsid w:val="009E6FFF"/>
    <w:rsid w:val="009E71B1"/>
    <w:rsid w:val="009F10E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6BB"/>
    <w:rsid w:val="00A15D44"/>
    <w:rsid w:val="00A15D98"/>
    <w:rsid w:val="00A15EE8"/>
    <w:rsid w:val="00A21156"/>
    <w:rsid w:val="00A22A83"/>
    <w:rsid w:val="00A22BB5"/>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E0B"/>
    <w:rsid w:val="00A77F92"/>
    <w:rsid w:val="00A8207D"/>
    <w:rsid w:val="00A83C07"/>
    <w:rsid w:val="00A83C0B"/>
    <w:rsid w:val="00A83CD8"/>
    <w:rsid w:val="00A844F8"/>
    <w:rsid w:val="00A855BA"/>
    <w:rsid w:val="00A936B2"/>
    <w:rsid w:val="00A9371B"/>
    <w:rsid w:val="00A94C0D"/>
    <w:rsid w:val="00A97501"/>
    <w:rsid w:val="00AA223F"/>
    <w:rsid w:val="00AA2FAE"/>
    <w:rsid w:val="00AA3AA4"/>
    <w:rsid w:val="00AA7D1D"/>
    <w:rsid w:val="00AB199C"/>
    <w:rsid w:val="00AB3BB5"/>
    <w:rsid w:val="00AB5669"/>
    <w:rsid w:val="00AC05DA"/>
    <w:rsid w:val="00AC223D"/>
    <w:rsid w:val="00AC2CA4"/>
    <w:rsid w:val="00AC35BC"/>
    <w:rsid w:val="00AC3610"/>
    <w:rsid w:val="00AC3664"/>
    <w:rsid w:val="00AC39B2"/>
    <w:rsid w:val="00AC5D55"/>
    <w:rsid w:val="00AC74D5"/>
    <w:rsid w:val="00AC798F"/>
    <w:rsid w:val="00AD5162"/>
    <w:rsid w:val="00AD5AE8"/>
    <w:rsid w:val="00AD5F9B"/>
    <w:rsid w:val="00AD73A1"/>
    <w:rsid w:val="00AD75E1"/>
    <w:rsid w:val="00AE0A0D"/>
    <w:rsid w:val="00AE14BC"/>
    <w:rsid w:val="00AE2E46"/>
    <w:rsid w:val="00AE3A8D"/>
    <w:rsid w:val="00AE5BB1"/>
    <w:rsid w:val="00AE5C2B"/>
    <w:rsid w:val="00AE6498"/>
    <w:rsid w:val="00AE65E9"/>
    <w:rsid w:val="00AF079D"/>
    <w:rsid w:val="00AF082F"/>
    <w:rsid w:val="00AF3B2A"/>
    <w:rsid w:val="00AF402F"/>
    <w:rsid w:val="00AF49B4"/>
    <w:rsid w:val="00AF4BD9"/>
    <w:rsid w:val="00AF6CE5"/>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3884"/>
    <w:rsid w:val="00B23BEA"/>
    <w:rsid w:val="00B25621"/>
    <w:rsid w:val="00B261F3"/>
    <w:rsid w:val="00B26AFD"/>
    <w:rsid w:val="00B31EBA"/>
    <w:rsid w:val="00B3619C"/>
    <w:rsid w:val="00B418FE"/>
    <w:rsid w:val="00B42600"/>
    <w:rsid w:val="00B4318D"/>
    <w:rsid w:val="00B4331F"/>
    <w:rsid w:val="00B4430D"/>
    <w:rsid w:val="00B4683A"/>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70C9"/>
    <w:rsid w:val="00B7065F"/>
    <w:rsid w:val="00B70EDA"/>
    <w:rsid w:val="00B70F23"/>
    <w:rsid w:val="00B71A81"/>
    <w:rsid w:val="00B72AE8"/>
    <w:rsid w:val="00B72BDE"/>
    <w:rsid w:val="00B73D17"/>
    <w:rsid w:val="00B74ADF"/>
    <w:rsid w:val="00B77DF6"/>
    <w:rsid w:val="00B806BC"/>
    <w:rsid w:val="00B8211B"/>
    <w:rsid w:val="00B864BB"/>
    <w:rsid w:val="00B87C7D"/>
    <w:rsid w:val="00B87FC7"/>
    <w:rsid w:val="00B92FB8"/>
    <w:rsid w:val="00B94F52"/>
    <w:rsid w:val="00B95823"/>
    <w:rsid w:val="00B96860"/>
    <w:rsid w:val="00BA0286"/>
    <w:rsid w:val="00BA2FA5"/>
    <w:rsid w:val="00BA38DC"/>
    <w:rsid w:val="00BA51A4"/>
    <w:rsid w:val="00BA5FC6"/>
    <w:rsid w:val="00BB1BA8"/>
    <w:rsid w:val="00BB30BE"/>
    <w:rsid w:val="00BB5694"/>
    <w:rsid w:val="00BC0B2B"/>
    <w:rsid w:val="00BC21EE"/>
    <w:rsid w:val="00BC2E92"/>
    <w:rsid w:val="00BC39CA"/>
    <w:rsid w:val="00BC444D"/>
    <w:rsid w:val="00BC5042"/>
    <w:rsid w:val="00BC63EC"/>
    <w:rsid w:val="00BC6BF0"/>
    <w:rsid w:val="00BC733B"/>
    <w:rsid w:val="00BC735A"/>
    <w:rsid w:val="00BD0F55"/>
    <w:rsid w:val="00BD10D2"/>
    <w:rsid w:val="00BE28EF"/>
    <w:rsid w:val="00BE3308"/>
    <w:rsid w:val="00BE5F2E"/>
    <w:rsid w:val="00BE780F"/>
    <w:rsid w:val="00BF0BCA"/>
    <w:rsid w:val="00BF193C"/>
    <w:rsid w:val="00BF1B2E"/>
    <w:rsid w:val="00BF64FB"/>
    <w:rsid w:val="00BF65EE"/>
    <w:rsid w:val="00BF6600"/>
    <w:rsid w:val="00C005E0"/>
    <w:rsid w:val="00C02147"/>
    <w:rsid w:val="00C021E3"/>
    <w:rsid w:val="00C02F63"/>
    <w:rsid w:val="00C05AD5"/>
    <w:rsid w:val="00C07693"/>
    <w:rsid w:val="00C07EB8"/>
    <w:rsid w:val="00C10B5B"/>
    <w:rsid w:val="00C11B99"/>
    <w:rsid w:val="00C11F2C"/>
    <w:rsid w:val="00C12C5F"/>
    <w:rsid w:val="00C1392C"/>
    <w:rsid w:val="00C13AB9"/>
    <w:rsid w:val="00C144B6"/>
    <w:rsid w:val="00C15427"/>
    <w:rsid w:val="00C17BDA"/>
    <w:rsid w:val="00C17F4A"/>
    <w:rsid w:val="00C20745"/>
    <w:rsid w:val="00C226D0"/>
    <w:rsid w:val="00C240DA"/>
    <w:rsid w:val="00C25233"/>
    <w:rsid w:val="00C30F10"/>
    <w:rsid w:val="00C3343D"/>
    <w:rsid w:val="00C35BBD"/>
    <w:rsid w:val="00C37E46"/>
    <w:rsid w:val="00C37E98"/>
    <w:rsid w:val="00C400C2"/>
    <w:rsid w:val="00C416FD"/>
    <w:rsid w:val="00C42810"/>
    <w:rsid w:val="00C431E1"/>
    <w:rsid w:val="00C43D41"/>
    <w:rsid w:val="00C44C2B"/>
    <w:rsid w:val="00C452FA"/>
    <w:rsid w:val="00C457DA"/>
    <w:rsid w:val="00C46ED1"/>
    <w:rsid w:val="00C47A4F"/>
    <w:rsid w:val="00C502B7"/>
    <w:rsid w:val="00C52E2E"/>
    <w:rsid w:val="00C5548E"/>
    <w:rsid w:val="00C56F5A"/>
    <w:rsid w:val="00C579EA"/>
    <w:rsid w:val="00C603DB"/>
    <w:rsid w:val="00C60EA0"/>
    <w:rsid w:val="00C61C03"/>
    <w:rsid w:val="00C61C54"/>
    <w:rsid w:val="00C65545"/>
    <w:rsid w:val="00C663C8"/>
    <w:rsid w:val="00C66A44"/>
    <w:rsid w:val="00C70AE5"/>
    <w:rsid w:val="00C71FE5"/>
    <w:rsid w:val="00C75FCE"/>
    <w:rsid w:val="00C7600E"/>
    <w:rsid w:val="00C76A50"/>
    <w:rsid w:val="00C77C21"/>
    <w:rsid w:val="00C800EA"/>
    <w:rsid w:val="00C8012D"/>
    <w:rsid w:val="00C831B0"/>
    <w:rsid w:val="00C8601F"/>
    <w:rsid w:val="00C86708"/>
    <w:rsid w:val="00C90EAB"/>
    <w:rsid w:val="00C916B3"/>
    <w:rsid w:val="00C91A0E"/>
    <w:rsid w:val="00C92EEA"/>
    <w:rsid w:val="00C9726B"/>
    <w:rsid w:val="00CA0D36"/>
    <w:rsid w:val="00CA4EE5"/>
    <w:rsid w:val="00CA5B76"/>
    <w:rsid w:val="00CA68EB"/>
    <w:rsid w:val="00CA6EEA"/>
    <w:rsid w:val="00CB1B6C"/>
    <w:rsid w:val="00CB4697"/>
    <w:rsid w:val="00CB4D8B"/>
    <w:rsid w:val="00CB559C"/>
    <w:rsid w:val="00CB65B1"/>
    <w:rsid w:val="00CB79F8"/>
    <w:rsid w:val="00CB7E27"/>
    <w:rsid w:val="00CC2CE6"/>
    <w:rsid w:val="00CC4B23"/>
    <w:rsid w:val="00CC69E5"/>
    <w:rsid w:val="00CC70AD"/>
    <w:rsid w:val="00CD18F7"/>
    <w:rsid w:val="00CD2409"/>
    <w:rsid w:val="00CD3832"/>
    <w:rsid w:val="00CD3B65"/>
    <w:rsid w:val="00CD3BF2"/>
    <w:rsid w:val="00CD6494"/>
    <w:rsid w:val="00CD6BDC"/>
    <w:rsid w:val="00CD77B2"/>
    <w:rsid w:val="00CE053F"/>
    <w:rsid w:val="00CE0B18"/>
    <w:rsid w:val="00CE0BA1"/>
    <w:rsid w:val="00CE1435"/>
    <w:rsid w:val="00CE24AF"/>
    <w:rsid w:val="00CE2FF7"/>
    <w:rsid w:val="00CE4C19"/>
    <w:rsid w:val="00CF1BEF"/>
    <w:rsid w:val="00CF20BE"/>
    <w:rsid w:val="00CF2394"/>
    <w:rsid w:val="00CF28B1"/>
    <w:rsid w:val="00CF303C"/>
    <w:rsid w:val="00CF7588"/>
    <w:rsid w:val="00CF7C6A"/>
    <w:rsid w:val="00D012F6"/>
    <w:rsid w:val="00D026AA"/>
    <w:rsid w:val="00D02A5E"/>
    <w:rsid w:val="00D02C73"/>
    <w:rsid w:val="00D035FA"/>
    <w:rsid w:val="00D0418A"/>
    <w:rsid w:val="00D046A6"/>
    <w:rsid w:val="00D05A5D"/>
    <w:rsid w:val="00D071DA"/>
    <w:rsid w:val="00D12B73"/>
    <w:rsid w:val="00D13A95"/>
    <w:rsid w:val="00D13E17"/>
    <w:rsid w:val="00D17D79"/>
    <w:rsid w:val="00D17E67"/>
    <w:rsid w:val="00D20566"/>
    <w:rsid w:val="00D221C8"/>
    <w:rsid w:val="00D22236"/>
    <w:rsid w:val="00D2350C"/>
    <w:rsid w:val="00D2413B"/>
    <w:rsid w:val="00D24A77"/>
    <w:rsid w:val="00D2663D"/>
    <w:rsid w:val="00D26AB0"/>
    <w:rsid w:val="00D2742F"/>
    <w:rsid w:val="00D276F4"/>
    <w:rsid w:val="00D27762"/>
    <w:rsid w:val="00D311EB"/>
    <w:rsid w:val="00D3226A"/>
    <w:rsid w:val="00D3290A"/>
    <w:rsid w:val="00D40127"/>
    <w:rsid w:val="00D42DF3"/>
    <w:rsid w:val="00D43841"/>
    <w:rsid w:val="00D45071"/>
    <w:rsid w:val="00D45DF6"/>
    <w:rsid w:val="00D479A0"/>
    <w:rsid w:val="00D47CCB"/>
    <w:rsid w:val="00D5024F"/>
    <w:rsid w:val="00D50473"/>
    <w:rsid w:val="00D528EC"/>
    <w:rsid w:val="00D53234"/>
    <w:rsid w:val="00D535D6"/>
    <w:rsid w:val="00D54C33"/>
    <w:rsid w:val="00D60108"/>
    <w:rsid w:val="00D605F3"/>
    <w:rsid w:val="00D61218"/>
    <w:rsid w:val="00D617A2"/>
    <w:rsid w:val="00D62D8A"/>
    <w:rsid w:val="00D70322"/>
    <w:rsid w:val="00D70B2E"/>
    <w:rsid w:val="00D72686"/>
    <w:rsid w:val="00D72D67"/>
    <w:rsid w:val="00D73589"/>
    <w:rsid w:val="00D7417B"/>
    <w:rsid w:val="00D741E7"/>
    <w:rsid w:val="00D7596A"/>
    <w:rsid w:val="00D76C72"/>
    <w:rsid w:val="00D7765B"/>
    <w:rsid w:val="00D77D87"/>
    <w:rsid w:val="00D805C5"/>
    <w:rsid w:val="00D80A51"/>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2A5E"/>
    <w:rsid w:val="00DC533C"/>
    <w:rsid w:val="00DC751B"/>
    <w:rsid w:val="00DC7C55"/>
    <w:rsid w:val="00DD02B2"/>
    <w:rsid w:val="00DD16E6"/>
    <w:rsid w:val="00DD18ED"/>
    <w:rsid w:val="00DD1AB1"/>
    <w:rsid w:val="00DD1D7A"/>
    <w:rsid w:val="00DD5A16"/>
    <w:rsid w:val="00DD5B99"/>
    <w:rsid w:val="00DE025C"/>
    <w:rsid w:val="00DE133E"/>
    <w:rsid w:val="00DE262B"/>
    <w:rsid w:val="00DE2C66"/>
    <w:rsid w:val="00DE2D1C"/>
    <w:rsid w:val="00DE3EA8"/>
    <w:rsid w:val="00DE7024"/>
    <w:rsid w:val="00DE7687"/>
    <w:rsid w:val="00DF04FB"/>
    <w:rsid w:val="00DF1004"/>
    <w:rsid w:val="00DF1A21"/>
    <w:rsid w:val="00DF1DB1"/>
    <w:rsid w:val="00DF44E7"/>
    <w:rsid w:val="00DF5725"/>
    <w:rsid w:val="00DF5C26"/>
    <w:rsid w:val="00DF7D0A"/>
    <w:rsid w:val="00E00CEC"/>
    <w:rsid w:val="00E00E71"/>
    <w:rsid w:val="00E0137D"/>
    <w:rsid w:val="00E0186D"/>
    <w:rsid w:val="00E04803"/>
    <w:rsid w:val="00E05894"/>
    <w:rsid w:val="00E07844"/>
    <w:rsid w:val="00E078D8"/>
    <w:rsid w:val="00E07B1B"/>
    <w:rsid w:val="00E07E77"/>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28B8"/>
    <w:rsid w:val="00E7471C"/>
    <w:rsid w:val="00E747F4"/>
    <w:rsid w:val="00E75438"/>
    <w:rsid w:val="00E75A4B"/>
    <w:rsid w:val="00E819BB"/>
    <w:rsid w:val="00E844AB"/>
    <w:rsid w:val="00E84776"/>
    <w:rsid w:val="00E86399"/>
    <w:rsid w:val="00E863F7"/>
    <w:rsid w:val="00E9083C"/>
    <w:rsid w:val="00E9368A"/>
    <w:rsid w:val="00E9442D"/>
    <w:rsid w:val="00E94B96"/>
    <w:rsid w:val="00E9553E"/>
    <w:rsid w:val="00E97120"/>
    <w:rsid w:val="00E975CD"/>
    <w:rsid w:val="00E97930"/>
    <w:rsid w:val="00EA1312"/>
    <w:rsid w:val="00EA4DCF"/>
    <w:rsid w:val="00EA51EA"/>
    <w:rsid w:val="00EA550D"/>
    <w:rsid w:val="00EA5BC6"/>
    <w:rsid w:val="00EA7BB9"/>
    <w:rsid w:val="00EB2FFD"/>
    <w:rsid w:val="00EB3607"/>
    <w:rsid w:val="00EB54B4"/>
    <w:rsid w:val="00EB580D"/>
    <w:rsid w:val="00EB6923"/>
    <w:rsid w:val="00EB6970"/>
    <w:rsid w:val="00EC0F94"/>
    <w:rsid w:val="00EC2483"/>
    <w:rsid w:val="00EC2DF5"/>
    <w:rsid w:val="00EC37EB"/>
    <w:rsid w:val="00EC3E84"/>
    <w:rsid w:val="00EC3F1C"/>
    <w:rsid w:val="00EC428B"/>
    <w:rsid w:val="00EC4A2D"/>
    <w:rsid w:val="00EC4ABC"/>
    <w:rsid w:val="00EC58A3"/>
    <w:rsid w:val="00EC5C3E"/>
    <w:rsid w:val="00EC724B"/>
    <w:rsid w:val="00ED0707"/>
    <w:rsid w:val="00ED0EDA"/>
    <w:rsid w:val="00ED170F"/>
    <w:rsid w:val="00ED2D3E"/>
    <w:rsid w:val="00ED37CE"/>
    <w:rsid w:val="00ED4B76"/>
    <w:rsid w:val="00ED743A"/>
    <w:rsid w:val="00ED771D"/>
    <w:rsid w:val="00EE1622"/>
    <w:rsid w:val="00EE1AAA"/>
    <w:rsid w:val="00EE1D74"/>
    <w:rsid w:val="00EE1F26"/>
    <w:rsid w:val="00EE336F"/>
    <w:rsid w:val="00EE486F"/>
    <w:rsid w:val="00EE5611"/>
    <w:rsid w:val="00EE6255"/>
    <w:rsid w:val="00EE6577"/>
    <w:rsid w:val="00EE6D4F"/>
    <w:rsid w:val="00EE7935"/>
    <w:rsid w:val="00EF21B3"/>
    <w:rsid w:val="00EF3417"/>
    <w:rsid w:val="00EF5C6C"/>
    <w:rsid w:val="00EF6720"/>
    <w:rsid w:val="00EF71DE"/>
    <w:rsid w:val="00EF7D6D"/>
    <w:rsid w:val="00F00040"/>
    <w:rsid w:val="00F01C32"/>
    <w:rsid w:val="00F04002"/>
    <w:rsid w:val="00F052C3"/>
    <w:rsid w:val="00F05B36"/>
    <w:rsid w:val="00F060E9"/>
    <w:rsid w:val="00F07A77"/>
    <w:rsid w:val="00F07D7E"/>
    <w:rsid w:val="00F11FDA"/>
    <w:rsid w:val="00F12378"/>
    <w:rsid w:val="00F12CEE"/>
    <w:rsid w:val="00F14042"/>
    <w:rsid w:val="00F15891"/>
    <w:rsid w:val="00F175FC"/>
    <w:rsid w:val="00F1762F"/>
    <w:rsid w:val="00F2088F"/>
    <w:rsid w:val="00F224C8"/>
    <w:rsid w:val="00F23156"/>
    <w:rsid w:val="00F249FC"/>
    <w:rsid w:val="00F251FE"/>
    <w:rsid w:val="00F259DE"/>
    <w:rsid w:val="00F26EED"/>
    <w:rsid w:val="00F35D87"/>
    <w:rsid w:val="00F40313"/>
    <w:rsid w:val="00F4095D"/>
    <w:rsid w:val="00F409F2"/>
    <w:rsid w:val="00F40D57"/>
    <w:rsid w:val="00F41B3B"/>
    <w:rsid w:val="00F44E71"/>
    <w:rsid w:val="00F4603A"/>
    <w:rsid w:val="00F47B02"/>
    <w:rsid w:val="00F5306A"/>
    <w:rsid w:val="00F54ED5"/>
    <w:rsid w:val="00F55636"/>
    <w:rsid w:val="00F55E79"/>
    <w:rsid w:val="00F5797E"/>
    <w:rsid w:val="00F63267"/>
    <w:rsid w:val="00F66320"/>
    <w:rsid w:val="00F66404"/>
    <w:rsid w:val="00F66EFB"/>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4B43"/>
    <w:rsid w:val="00F95544"/>
    <w:rsid w:val="00F96A29"/>
    <w:rsid w:val="00FA0932"/>
    <w:rsid w:val="00FA216C"/>
    <w:rsid w:val="00FA32AC"/>
    <w:rsid w:val="00FA3799"/>
    <w:rsid w:val="00FA3998"/>
    <w:rsid w:val="00FA79A4"/>
    <w:rsid w:val="00FA7EC5"/>
    <w:rsid w:val="00FB0B53"/>
    <w:rsid w:val="00FB28D4"/>
    <w:rsid w:val="00FB2B55"/>
    <w:rsid w:val="00FB3A49"/>
    <w:rsid w:val="00FB52BF"/>
    <w:rsid w:val="00FB7E81"/>
    <w:rsid w:val="00FC1D75"/>
    <w:rsid w:val="00FC272A"/>
    <w:rsid w:val="00FC70D9"/>
    <w:rsid w:val="00FC7C32"/>
    <w:rsid w:val="00FD1E51"/>
    <w:rsid w:val="00FD235B"/>
    <w:rsid w:val="00FD2CB1"/>
    <w:rsid w:val="00FD4396"/>
    <w:rsid w:val="00FD754D"/>
    <w:rsid w:val="00FD7EB1"/>
    <w:rsid w:val="00FE4912"/>
    <w:rsid w:val="00FE4B45"/>
    <w:rsid w:val="00FE65B1"/>
    <w:rsid w:val="00FE756E"/>
    <w:rsid w:val="00FF00DC"/>
    <w:rsid w:val="00FF0C86"/>
    <w:rsid w:val="00FF0F8B"/>
    <w:rsid w:val="00FF1BEC"/>
    <w:rsid w:val="00FF2D0F"/>
    <w:rsid w:val="00FF4601"/>
    <w:rsid w:val="00FF4738"/>
    <w:rsid w:val="00FF579A"/>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67"/>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3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table" w:customStyle="1" w:styleId="TableGrid1">
    <w:name w:val="Table Grid1"/>
    <w:basedOn w:val="TableNormal"/>
    <w:next w:val="TableGrid"/>
    <w:uiPriority w:val="59"/>
    <w:rsid w:val="0037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7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D8D4-5220-4D59-A6D7-D3B53A55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Angie Robertson</cp:lastModifiedBy>
  <cp:revision>2</cp:revision>
  <cp:lastPrinted>2017-07-26T13:03:00Z</cp:lastPrinted>
  <dcterms:created xsi:type="dcterms:W3CDTF">2021-04-15T20:29:00Z</dcterms:created>
  <dcterms:modified xsi:type="dcterms:W3CDTF">2021-04-15T20:29:00Z</dcterms:modified>
</cp:coreProperties>
</file>